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35BCB" w14:textId="77777777" w:rsidR="00992E88" w:rsidRPr="00E15452" w:rsidRDefault="00992E88" w:rsidP="005E7963">
      <w:pPr>
        <w:spacing w:after="0" w:line="240" w:lineRule="auto"/>
        <w:ind w:left="2160" w:firstLine="720"/>
        <w:rPr>
          <w:rFonts w:ascii="Aptos" w:hAnsi="Aptos" w:cs="Times New Roman"/>
          <w:sz w:val="24"/>
          <w:szCs w:val="24"/>
          <w:u w:val="single"/>
        </w:rPr>
      </w:pPr>
    </w:p>
    <w:p w14:paraId="423EC1C8" w14:textId="2390D672" w:rsidR="00BD707B" w:rsidRPr="00E15452" w:rsidRDefault="00BD707B" w:rsidP="005E7963">
      <w:pPr>
        <w:spacing w:after="0" w:line="240" w:lineRule="auto"/>
        <w:ind w:left="2160" w:firstLine="720"/>
        <w:rPr>
          <w:rFonts w:ascii="Aptos" w:hAnsi="Aptos" w:cs="Times New Roman"/>
        </w:rPr>
      </w:pPr>
      <w:r w:rsidRPr="00E15452">
        <w:rPr>
          <w:rFonts w:ascii="Aptos" w:hAnsi="Aptos" w:cs="Times New Roman"/>
          <w:u w:val="single"/>
        </w:rPr>
        <w:t>DATE</w:t>
      </w:r>
      <w:proofErr w:type="gramStart"/>
      <w:r w:rsidRPr="00E15452">
        <w:rPr>
          <w:rFonts w:ascii="Aptos" w:hAnsi="Aptos" w:cs="Times New Roman"/>
          <w:u w:val="single"/>
        </w:rPr>
        <w:t>:</w:t>
      </w:r>
      <w:r w:rsidRPr="00E15452">
        <w:rPr>
          <w:rFonts w:ascii="Aptos" w:hAnsi="Aptos" w:cs="Times New Roman"/>
        </w:rPr>
        <w:tab/>
      </w:r>
      <w:r w:rsidR="00F80EC1" w:rsidRPr="00E15452">
        <w:rPr>
          <w:rFonts w:ascii="Aptos" w:hAnsi="Aptos" w:cs="Times New Roman"/>
        </w:rPr>
        <w:tab/>
      </w:r>
      <w:r w:rsidR="005C57F3">
        <w:rPr>
          <w:rFonts w:ascii="Aptos" w:hAnsi="Aptos" w:cs="Times New Roman"/>
        </w:rPr>
        <w:t>June</w:t>
      </w:r>
      <w:proofErr w:type="gramEnd"/>
      <w:r w:rsidR="005C57F3">
        <w:rPr>
          <w:rFonts w:ascii="Aptos" w:hAnsi="Aptos" w:cs="Times New Roman"/>
        </w:rPr>
        <w:t xml:space="preserve"> 12</w:t>
      </w:r>
      <w:r w:rsidR="005C57F3" w:rsidRPr="005C57F3">
        <w:rPr>
          <w:rFonts w:ascii="Aptos" w:hAnsi="Aptos" w:cs="Times New Roman"/>
          <w:vertAlign w:val="superscript"/>
        </w:rPr>
        <w:t>th</w:t>
      </w:r>
      <w:r w:rsidR="007B0687">
        <w:rPr>
          <w:rFonts w:ascii="Aptos" w:hAnsi="Aptos" w:cs="Times New Roman"/>
        </w:rPr>
        <w:t>, 2026</w:t>
      </w:r>
    </w:p>
    <w:p w14:paraId="7C9CF93C" w14:textId="472783E8" w:rsidR="00BD707B" w:rsidRPr="00E15452" w:rsidRDefault="00BD707B" w:rsidP="005E7963">
      <w:pPr>
        <w:spacing w:after="0" w:line="240" w:lineRule="auto"/>
        <w:ind w:left="2160" w:firstLine="720"/>
        <w:rPr>
          <w:rFonts w:ascii="Aptos" w:hAnsi="Aptos" w:cs="Times New Roman"/>
        </w:rPr>
      </w:pPr>
      <w:r w:rsidRPr="00E15452">
        <w:rPr>
          <w:rFonts w:ascii="Aptos" w:hAnsi="Aptos" w:cs="Times New Roman"/>
          <w:u w:val="single"/>
        </w:rPr>
        <w:t>TIME:</w:t>
      </w:r>
      <w:r w:rsidRPr="00E15452">
        <w:rPr>
          <w:rFonts w:ascii="Aptos" w:hAnsi="Aptos" w:cs="Times New Roman"/>
        </w:rPr>
        <w:t xml:space="preserve"> </w:t>
      </w:r>
      <w:r w:rsidRPr="00E15452">
        <w:rPr>
          <w:rFonts w:ascii="Aptos" w:hAnsi="Aptos" w:cs="Times New Roman"/>
        </w:rPr>
        <w:tab/>
      </w:r>
      <w:r w:rsidR="00751F79" w:rsidRPr="00E15452">
        <w:rPr>
          <w:rFonts w:ascii="Aptos" w:hAnsi="Aptos" w:cs="Times New Roman"/>
        </w:rPr>
        <w:tab/>
      </w:r>
      <w:r w:rsidR="00F9737F" w:rsidRPr="00E15452">
        <w:rPr>
          <w:rFonts w:ascii="Aptos" w:hAnsi="Aptos" w:cs="Times New Roman"/>
        </w:rPr>
        <w:t>1</w:t>
      </w:r>
      <w:r w:rsidR="005C57F3">
        <w:rPr>
          <w:rFonts w:ascii="Aptos" w:hAnsi="Aptos" w:cs="Times New Roman"/>
        </w:rPr>
        <w:t>0</w:t>
      </w:r>
      <w:r w:rsidR="00F9737F" w:rsidRPr="00E15452">
        <w:rPr>
          <w:rFonts w:ascii="Aptos" w:hAnsi="Aptos" w:cs="Times New Roman"/>
        </w:rPr>
        <w:t>:30</w:t>
      </w:r>
      <w:r w:rsidRPr="00E15452">
        <w:rPr>
          <w:rFonts w:ascii="Aptos" w:hAnsi="Aptos" w:cs="Times New Roman"/>
        </w:rPr>
        <w:t xml:space="preserve"> </w:t>
      </w:r>
      <w:r w:rsidR="00CF7D15">
        <w:rPr>
          <w:rFonts w:ascii="Aptos" w:hAnsi="Aptos" w:cs="Times New Roman"/>
        </w:rPr>
        <w:t>A</w:t>
      </w:r>
      <w:r w:rsidRPr="00E15452">
        <w:rPr>
          <w:rFonts w:ascii="Aptos" w:hAnsi="Aptos" w:cs="Times New Roman"/>
        </w:rPr>
        <w:t>M</w:t>
      </w:r>
    </w:p>
    <w:p w14:paraId="1BB6983F" w14:textId="0F7FE25D" w:rsidR="00EE0025" w:rsidRPr="007B0687" w:rsidRDefault="00BD707B" w:rsidP="007B0687">
      <w:pPr>
        <w:pStyle w:val="NormalWeb"/>
        <w:spacing w:before="0" w:beforeAutospacing="0" w:after="0" w:afterAutospacing="0"/>
        <w:ind w:left="2160" w:firstLine="720"/>
        <w:rPr>
          <w:rFonts w:ascii="Aptos" w:hAnsi="Aptos" w:cs="Times New Roman"/>
        </w:rPr>
        <w:sectPr w:rsidR="00EE0025" w:rsidRPr="007B0687" w:rsidSect="00EE0025">
          <w:headerReference w:type="first" r:id="rId7"/>
          <w:type w:val="continuous"/>
          <w:pgSz w:w="12240" w:h="15840"/>
          <w:pgMar w:top="1440" w:right="1440" w:bottom="1440" w:left="1440" w:header="720" w:footer="720" w:gutter="0"/>
          <w:cols w:space="720"/>
          <w:titlePg/>
          <w:docGrid w:linePitch="360"/>
        </w:sectPr>
      </w:pPr>
      <w:r w:rsidRPr="007B0687">
        <w:rPr>
          <w:rFonts w:ascii="Aptos" w:hAnsi="Aptos" w:cs="Times New Roman"/>
          <w:u w:val="single"/>
        </w:rPr>
        <w:t>LOCATION:</w:t>
      </w:r>
      <w:r w:rsidRPr="007B0687">
        <w:rPr>
          <w:rFonts w:ascii="Aptos" w:hAnsi="Aptos" w:cs="Times New Roman"/>
        </w:rPr>
        <w:t xml:space="preserve"> </w:t>
      </w:r>
      <w:r w:rsidRPr="007B0687">
        <w:rPr>
          <w:rFonts w:ascii="Aptos" w:hAnsi="Aptos" w:cs="Times New Roman"/>
        </w:rPr>
        <w:tab/>
      </w:r>
      <w:r w:rsidR="005C57F3">
        <w:rPr>
          <w:rFonts w:ascii="Aptos" w:hAnsi="Aptos" w:cs="Times New Roman"/>
        </w:rPr>
        <w:t xml:space="preserve">NRGC </w:t>
      </w:r>
      <w:r w:rsidR="007B0687" w:rsidRPr="007B0687">
        <w:rPr>
          <w:rFonts w:ascii="Aptos" w:hAnsi="Aptos" w:cs="Times New Roman"/>
        </w:rPr>
        <w:t>H</w:t>
      </w:r>
      <w:r w:rsidR="005C57F3">
        <w:rPr>
          <w:rFonts w:ascii="Aptos" w:hAnsi="Aptos" w:cs="Times New Roman"/>
        </w:rPr>
        <w:t xml:space="preserve">eadquarters </w:t>
      </w:r>
    </w:p>
    <w:p w14:paraId="7FCF2570" w14:textId="77777777" w:rsidR="001E174F" w:rsidRPr="007B0687" w:rsidRDefault="001E174F" w:rsidP="005E7963">
      <w:pPr>
        <w:spacing w:after="0" w:line="240" w:lineRule="auto"/>
        <w:rPr>
          <w:rFonts w:ascii="Aptos" w:hAnsi="Aptos" w:cs="Times New Roman"/>
          <w:sz w:val="24"/>
          <w:szCs w:val="24"/>
        </w:rPr>
        <w:sectPr w:rsidR="001E174F" w:rsidRPr="007B0687" w:rsidSect="001E174F">
          <w:type w:val="continuous"/>
          <w:pgSz w:w="12240" w:h="15840"/>
          <w:pgMar w:top="1440" w:right="1440" w:bottom="1440" w:left="1440" w:header="720" w:footer="720" w:gutter="0"/>
          <w:cols w:num="2" w:space="720"/>
          <w:titlePg/>
          <w:docGrid w:linePitch="360"/>
        </w:sectPr>
      </w:pPr>
    </w:p>
    <w:tbl>
      <w:tblPr>
        <w:tblStyle w:val="TableGrid"/>
        <w:tblW w:w="0" w:type="auto"/>
        <w:tblInd w:w="1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3818"/>
      </w:tblGrid>
      <w:tr w:rsidR="00821623" w:rsidRPr="00E15452" w14:paraId="5F04099A" w14:textId="77777777" w:rsidTr="00CC3A60">
        <w:tc>
          <w:tcPr>
            <w:tcW w:w="5395" w:type="dxa"/>
          </w:tcPr>
          <w:p w14:paraId="632551FD" w14:textId="1AD492DC" w:rsidR="00821623" w:rsidRPr="005C57F3" w:rsidRDefault="00821623" w:rsidP="005E7963">
            <w:pPr>
              <w:rPr>
                <w:rFonts w:ascii="Aptos" w:hAnsi="Aptos" w:cs="Times New Roman"/>
              </w:rPr>
            </w:pPr>
            <w:r w:rsidRPr="00E15452">
              <w:rPr>
                <w:rFonts w:ascii="Aptos" w:hAnsi="Aptos" w:cs="Times New Roman"/>
                <w:u w:val="single"/>
              </w:rPr>
              <w:t>PRESENT:</w:t>
            </w:r>
            <w:r w:rsidR="005C57F3">
              <w:rPr>
                <w:rFonts w:ascii="Aptos" w:hAnsi="Aptos" w:cs="Times New Roman"/>
                <w:u w:val="single"/>
              </w:rPr>
              <w:t xml:space="preserve">                                                                       </w:t>
            </w:r>
          </w:p>
        </w:tc>
        <w:tc>
          <w:tcPr>
            <w:tcW w:w="3818" w:type="dxa"/>
          </w:tcPr>
          <w:p w14:paraId="29C75491" w14:textId="772D0573" w:rsidR="00821623" w:rsidRPr="00E15452" w:rsidRDefault="00821623" w:rsidP="005E7963">
            <w:pPr>
              <w:rPr>
                <w:rFonts w:ascii="Aptos" w:hAnsi="Aptos" w:cs="Times New Roman"/>
              </w:rPr>
            </w:pPr>
          </w:p>
        </w:tc>
      </w:tr>
      <w:tr w:rsidR="00821623" w:rsidRPr="00E15452" w14:paraId="38E27DD4" w14:textId="77777777" w:rsidTr="00CC3A60">
        <w:tc>
          <w:tcPr>
            <w:tcW w:w="5395" w:type="dxa"/>
          </w:tcPr>
          <w:p w14:paraId="555149DB" w14:textId="77777777" w:rsidR="00821623" w:rsidRDefault="00821623" w:rsidP="00821623">
            <w:pPr>
              <w:rPr>
                <w:rFonts w:ascii="Aptos" w:hAnsi="Aptos" w:cs="Times New Roman"/>
              </w:rPr>
            </w:pPr>
            <w:r w:rsidRPr="00E15452">
              <w:rPr>
                <w:rFonts w:ascii="Aptos" w:hAnsi="Aptos" w:cs="Times New Roman"/>
              </w:rPr>
              <w:t xml:space="preserve">Dennis P. Lee Chairman </w:t>
            </w:r>
          </w:p>
          <w:p w14:paraId="38F14B5D" w14:textId="2A8B2A2E" w:rsidR="005C57F3" w:rsidRPr="00E15452" w:rsidRDefault="005C57F3" w:rsidP="00821623">
            <w:pPr>
              <w:rPr>
                <w:rFonts w:ascii="Aptos" w:hAnsi="Aptos" w:cs="Times New Roman"/>
              </w:rPr>
            </w:pPr>
            <w:r w:rsidRPr="00E15452">
              <w:rPr>
                <w:rFonts w:ascii="Aptos" w:hAnsi="Aptos" w:cs="Times New Roman"/>
              </w:rPr>
              <w:t>Janell Beveridge Vice Chairperson</w:t>
            </w:r>
          </w:p>
        </w:tc>
        <w:tc>
          <w:tcPr>
            <w:tcW w:w="3818" w:type="dxa"/>
          </w:tcPr>
          <w:p w14:paraId="1CBD0979" w14:textId="77777777" w:rsidR="00821623" w:rsidRPr="005C57F3" w:rsidRDefault="005C57F3" w:rsidP="00821623">
            <w:pPr>
              <w:rPr>
                <w:rFonts w:ascii="Aptos" w:hAnsi="Aptos" w:cs="Times New Roman"/>
                <w:u w:val="single"/>
              </w:rPr>
            </w:pPr>
            <w:r w:rsidRPr="005C57F3">
              <w:rPr>
                <w:rFonts w:ascii="Aptos" w:hAnsi="Aptos" w:cs="Times New Roman"/>
                <w:u w:val="single"/>
              </w:rPr>
              <w:t>IN ABSENTIA:</w:t>
            </w:r>
          </w:p>
          <w:p w14:paraId="1BE4F046" w14:textId="24F36A3E" w:rsidR="005C57F3" w:rsidRPr="00E15452" w:rsidRDefault="005C57F3" w:rsidP="00821623">
            <w:pPr>
              <w:rPr>
                <w:rFonts w:ascii="Aptos" w:hAnsi="Aptos" w:cs="Times New Roman"/>
              </w:rPr>
            </w:pPr>
            <w:r>
              <w:rPr>
                <w:rFonts w:ascii="Aptos" w:hAnsi="Aptos" w:cs="Times New Roman"/>
              </w:rPr>
              <w:t>Helen Feller Commissioner</w:t>
            </w:r>
          </w:p>
        </w:tc>
      </w:tr>
      <w:tr w:rsidR="007B0687" w:rsidRPr="00E15452" w14:paraId="06974E67" w14:textId="77777777" w:rsidTr="00CC3A60">
        <w:trPr>
          <w:gridAfter w:val="1"/>
          <w:wAfter w:w="3818" w:type="dxa"/>
        </w:trPr>
        <w:tc>
          <w:tcPr>
            <w:tcW w:w="5395" w:type="dxa"/>
          </w:tcPr>
          <w:p w14:paraId="64020408" w14:textId="38ABB8F3" w:rsidR="007B0687" w:rsidRPr="00E15452" w:rsidRDefault="007B0687" w:rsidP="00821623">
            <w:pPr>
              <w:rPr>
                <w:rFonts w:ascii="Aptos" w:hAnsi="Aptos" w:cs="Times New Roman"/>
              </w:rPr>
            </w:pPr>
            <w:r w:rsidRPr="00E15452">
              <w:rPr>
                <w:rFonts w:ascii="Aptos" w:hAnsi="Aptos" w:cs="Times New Roman"/>
              </w:rPr>
              <w:t>John Barrett Commissioner</w:t>
            </w:r>
          </w:p>
        </w:tc>
      </w:tr>
      <w:tr w:rsidR="00821623" w:rsidRPr="00E15452" w14:paraId="767CBA85" w14:textId="77777777" w:rsidTr="00CC3A60">
        <w:tc>
          <w:tcPr>
            <w:tcW w:w="5395" w:type="dxa"/>
          </w:tcPr>
          <w:p w14:paraId="75A78089" w14:textId="2EE301AB" w:rsidR="00821623" w:rsidRPr="00E15452" w:rsidRDefault="00926691" w:rsidP="00821623">
            <w:pPr>
              <w:rPr>
                <w:rFonts w:ascii="Aptos" w:hAnsi="Aptos" w:cs="Times New Roman"/>
              </w:rPr>
            </w:pPr>
            <w:r w:rsidRPr="00E15452">
              <w:rPr>
                <w:rFonts w:ascii="Aptos" w:hAnsi="Aptos" w:cs="Times New Roman"/>
              </w:rPr>
              <w:t xml:space="preserve">Randall Conroy </w:t>
            </w:r>
            <w:r w:rsidR="006F7AFE" w:rsidRPr="00E15452">
              <w:rPr>
                <w:rFonts w:ascii="Aptos" w:hAnsi="Aptos" w:cs="Times New Roman"/>
              </w:rPr>
              <w:t>Commissioner</w:t>
            </w:r>
          </w:p>
        </w:tc>
        <w:tc>
          <w:tcPr>
            <w:tcW w:w="3818" w:type="dxa"/>
          </w:tcPr>
          <w:p w14:paraId="35FAEDAC" w14:textId="77777777" w:rsidR="00821623" w:rsidRPr="00E15452" w:rsidRDefault="00821623" w:rsidP="005E7963">
            <w:pPr>
              <w:rPr>
                <w:rFonts w:ascii="Aptos" w:hAnsi="Aptos" w:cs="Times New Roman"/>
              </w:rPr>
            </w:pPr>
          </w:p>
        </w:tc>
      </w:tr>
      <w:tr w:rsidR="00CC3A60" w:rsidRPr="00E15452" w14:paraId="6F997534" w14:textId="77777777" w:rsidTr="00CC3A60">
        <w:tc>
          <w:tcPr>
            <w:tcW w:w="5395" w:type="dxa"/>
          </w:tcPr>
          <w:p w14:paraId="2A0C74C2" w14:textId="6318C5A8" w:rsidR="00CC3A60" w:rsidRPr="00E15452" w:rsidRDefault="00CC3A60" w:rsidP="00821623">
            <w:pPr>
              <w:rPr>
                <w:rFonts w:ascii="Aptos" w:hAnsi="Aptos" w:cs="Times New Roman"/>
              </w:rPr>
            </w:pPr>
            <w:r w:rsidRPr="00E15452">
              <w:rPr>
                <w:rFonts w:ascii="Aptos" w:hAnsi="Aptos" w:cs="Times New Roman"/>
              </w:rPr>
              <w:t>Chris Stinson Commissioner</w:t>
            </w:r>
          </w:p>
        </w:tc>
        <w:tc>
          <w:tcPr>
            <w:tcW w:w="3818" w:type="dxa"/>
          </w:tcPr>
          <w:p w14:paraId="3AE7F471" w14:textId="77777777" w:rsidR="00CC3A60" w:rsidRPr="00E15452" w:rsidRDefault="00CC3A60" w:rsidP="005E7963">
            <w:pPr>
              <w:rPr>
                <w:rFonts w:ascii="Aptos" w:hAnsi="Aptos" w:cs="Times New Roman"/>
              </w:rPr>
            </w:pPr>
          </w:p>
        </w:tc>
      </w:tr>
      <w:tr w:rsidR="00CC3A60" w:rsidRPr="00E15452" w14:paraId="3F442282" w14:textId="77777777" w:rsidTr="00CC3A60">
        <w:tc>
          <w:tcPr>
            <w:tcW w:w="5395" w:type="dxa"/>
          </w:tcPr>
          <w:p w14:paraId="6D324A24" w14:textId="177EA361" w:rsidR="00CC3A60" w:rsidRPr="00E15452" w:rsidRDefault="005C57F3" w:rsidP="00821623">
            <w:pPr>
              <w:rPr>
                <w:rFonts w:ascii="Aptos" w:hAnsi="Aptos" w:cs="Times New Roman"/>
              </w:rPr>
            </w:pPr>
            <w:r>
              <w:rPr>
                <w:rFonts w:ascii="Aptos" w:hAnsi="Aptos" w:cs="Times New Roman"/>
              </w:rPr>
              <w:t>Antonio Gomez Commissioner</w:t>
            </w:r>
          </w:p>
        </w:tc>
        <w:tc>
          <w:tcPr>
            <w:tcW w:w="3818" w:type="dxa"/>
          </w:tcPr>
          <w:p w14:paraId="3D5349D4" w14:textId="77777777" w:rsidR="00CC3A60" w:rsidRPr="00E15452" w:rsidRDefault="00CC3A60" w:rsidP="005E7963">
            <w:pPr>
              <w:rPr>
                <w:rFonts w:ascii="Aptos" w:hAnsi="Aptos" w:cs="Times New Roman"/>
              </w:rPr>
            </w:pPr>
          </w:p>
        </w:tc>
      </w:tr>
      <w:tr w:rsidR="00CC3A60" w:rsidRPr="00E15452" w14:paraId="0288ACE2" w14:textId="77777777" w:rsidTr="00CC3A60">
        <w:tc>
          <w:tcPr>
            <w:tcW w:w="5395" w:type="dxa"/>
          </w:tcPr>
          <w:p w14:paraId="54AFA6B8" w14:textId="0627931D" w:rsidR="00CC3A60" w:rsidRPr="00E15452" w:rsidRDefault="00CC3A60" w:rsidP="00821623">
            <w:pPr>
              <w:rPr>
                <w:rFonts w:ascii="Aptos" w:hAnsi="Aptos" w:cs="Times New Roman"/>
              </w:rPr>
            </w:pPr>
          </w:p>
        </w:tc>
        <w:tc>
          <w:tcPr>
            <w:tcW w:w="3818" w:type="dxa"/>
          </w:tcPr>
          <w:p w14:paraId="719BD6B4" w14:textId="77777777" w:rsidR="00CC3A60" w:rsidRPr="00E15452" w:rsidRDefault="00CC3A60" w:rsidP="005E7963">
            <w:pPr>
              <w:rPr>
                <w:rFonts w:ascii="Aptos" w:hAnsi="Aptos" w:cs="Times New Roman"/>
              </w:rPr>
            </w:pPr>
          </w:p>
        </w:tc>
      </w:tr>
    </w:tbl>
    <w:p w14:paraId="0F7653B3" w14:textId="77777777" w:rsidR="005E7963" w:rsidRPr="00E15452" w:rsidRDefault="005E7963" w:rsidP="005E7963">
      <w:pPr>
        <w:spacing w:after="0" w:line="240" w:lineRule="auto"/>
        <w:rPr>
          <w:rFonts w:ascii="Aptos" w:hAnsi="Aptos" w:cs="Times New Roman"/>
          <w:sz w:val="20"/>
          <w:szCs w:val="20"/>
        </w:rPr>
      </w:pPr>
    </w:p>
    <w:p w14:paraId="4CB017EB" w14:textId="5EE5B8CD" w:rsidR="007B0687" w:rsidRPr="007B0687" w:rsidRDefault="007B0687" w:rsidP="007B0687">
      <w:pPr>
        <w:spacing w:after="0" w:line="240" w:lineRule="auto"/>
        <w:rPr>
          <w:rFonts w:ascii="Aptos" w:hAnsi="Aptos" w:cs="Times New Roman"/>
          <w:sz w:val="24"/>
          <w:szCs w:val="24"/>
        </w:rPr>
      </w:pPr>
      <w:r w:rsidRPr="007B0687">
        <w:rPr>
          <w:rFonts w:ascii="Aptos" w:hAnsi="Aptos" w:cs="Times New Roman"/>
          <w:sz w:val="24"/>
          <w:szCs w:val="24"/>
        </w:rPr>
        <w:t>Chairman Lee convened the meeting at 1</w:t>
      </w:r>
      <w:r w:rsidR="005C57F3">
        <w:rPr>
          <w:rFonts w:ascii="Aptos" w:hAnsi="Aptos" w:cs="Times New Roman"/>
          <w:sz w:val="24"/>
          <w:szCs w:val="24"/>
        </w:rPr>
        <w:t>0</w:t>
      </w:r>
      <w:r w:rsidRPr="007B0687">
        <w:rPr>
          <w:rFonts w:ascii="Aptos" w:hAnsi="Aptos" w:cs="Times New Roman"/>
          <w:sz w:val="24"/>
          <w:szCs w:val="24"/>
        </w:rPr>
        <w:t>:3</w:t>
      </w:r>
      <w:r w:rsidR="005C57F3">
        <w:rPr>
          <w:rFonts w:ascii="Aptos" w:hAnsi="Aptos" w:cs="Times New Roman"/>
          <w:sz w:val="24"/>
          <w:szCs w:val="24"/>
        </w:rPr>
        <w:t>4</w:t>
      </w:r>
      <w:r w:rsidRPr="007B0687">
        <w:rPr>
          <w:rFonts w:ascii="Aptos" w:hAnsi="Aptos" w:cs="Times New Roman"/>
          <w:sz w:val="24"/>
          <w:szCs w:val="24"/>
        </w:rPr>
        <w:t xml:space="preserve"> </w:t>
      </w:r>
      <w:r w:rsidR="005C57F3">
        <w:rPr>
          <w:rFonts w:ascii="Aptos" w:hAnsi="Aptos" w:cs="Times New Roman"/>
          <w:sz w:val="24"/>
          <w:szCs w:val="24"/>
        </w:rPr>
        <w:t>A</w:t>
      </w:r>
      <w:r w:rsidRPr="007B0687">
        <w:rPr>
          <w:rFonts w:ascii="Aptos" w:hAnsi="Aptos" w:cs="Times New Roman"/>
          <w:sz w:val="24"/>
          <w:szCs w:val="24"/>
        </w:rPr>
        <w:t>M in compliance with Neb. Rev. Stat. § 84</w:t>
      </w:r>
      <w:r w:rsidRPr="007B0687">
        <w:rPr>
          <w:rFonts w:ascii="Aptos" w:hAnsi="Aptos" w:cs="Times New Roman"/>
          <w:sz w:val="24"/>
          <w:szCs w:val="24"/>
        </w:rPr>
        <w:noBreakHyphen/>
        <w:t>1411. Notice of the meeting was published in the Lincoln Journal Star</w:t>
      </w:r>
      <w:r w:rsidR="005C57F3">
        <w:rPr>
          <w:rFonts w:ascii="Aptos" w:hAnsi="Aptos" w:cs="Times New Roman"/>
          <w:sz w:val="24"/>
          <w:szCs w:val="24"/>
        </w:rPr>
        <w:t xml:space="preserve"> twice, on May 26</w:t>
      </w:r>
      <w:r w:rsidR="005C57F3" w:rsidRPr="005C57F3">
        <w:rPr>
          <w:rFonts w:ascii="Aptos" w:hAnsi="Aptos" w:cs="Times New Roman"/>
          <w:sz w:val="24"/>
          <w:szCs w:val="24"/>
          <w:vertAlign w:val="superscript"/>
        </w:rPr>
        <w:t>th</w:t>
      </w:r>
      <w:r w:rsidR="005C57F3">
        <w:rPr>
          <w:rFonts w:ascii="Aptos" w:hAnsi="Aptos" w:cs="Times New Roman"/>
          <w:sz w:val="24"/>
          <w:szCs w:val="24"/>
        </w:rPr>
        <w:t xml:space="preserve"> and </w:t>
      </w:r>
      <w:r w:rsidRPr="007B0687">
        <w:rPr>
          <w:rFonts w:ascii="Aptos" w:hAnsi="Aptos" w:cs="Times New Roman"/>
          <w:sz w:val="24"/>
          <w:szCs w:val="24"/>
        </w:rPr>
        <w:t xml:space="preserve">on </w:t>
      </w:r>
      <w:r w:rsidR="005C57F3">
        <w:rPr>
          <w:rFonts w:ascii="Aptos" w:hAnsi="Aptos" w:cs="Times New Roman"/>
          <w:sz w:val="24"/>
          <w:szCs w:val="24"/>
        </w:rPr>
        <w:t>June 2nd</w:t>
      </w:r>
      <w:r w:rsidRPr="007B0687">
        <w:rPr>
          <w:rFonts w:ascii="Aptos" w:hAnsi="Aptos" w:cs="Times New Roman"/>
          <w:sz w:val="24"/>
          <w:szCs w:val="24"/>
        </w:rPr>
        <w:t>, 2026. Additionally, copies of such notice were sent to those on the Racing and Gaming Commission agenda mailing list. Notification was given to the public of the Open Meetings Act and its location for public view.</w:t>
      </w:r>
    </w:p>
    <w:p w14:paraId="1A926744" w14:textId="0F744744" w:rsidR="007B0687" w:rsidRPr="007B0687" w:rsidRDefault="007B0687" w:rsidP="007B0687">
      <w:pPr>
        <w:spacing w:after="0" w:line="240" w:lineRule="auto"/>
        <w:rPr>
          <w:rFonts w:ascii="Aptos" w:hAnsi="Aptos" w:cs="Times New Roman"/>
          <w:sz w:val="24"/>
          <w:szCs w:val="24"/>
        </w:rPr>
      </w:pPr>
      <w:r w:rsidRPr="007B0687">
        <w:rPr>
          <w:rFonts w:ascii="Aptos" w:hAnsi="Aptos" w:cs="Times New Roman"/>
          <w:sz w:val="24"/>
          <w:szCs w:val="24"/>
        </w:rPr>
        <w:t xml:space="preserve">Chairman Lee noted for the record that a quorum of </w:t>
      </w:r>
      <w:r w:rsidR="005C57F3">
        <w:rPr>
          <w:rFonts w:ascii="Aptos" w:hAnsi="Aptos" w:cs="Times New Roman"/>
          <w:sz w:val="24"/>
          <w:szCs w:val="24"/>
        </w:rPr>
        <w:t>six</w:t>
      </w:r>
      <w:r w:rsidRPr="007B0687">
        <w:rPr>
          <w:rFonts w:ascii="Aptos" w:hAnsi="Aptos" w:cs="Times New Roman"/>
          <w:sz w:val="24"/>
          <w:szCs w:val="24"/>
        </w:rPr>
        <w:t xml:space="preserve"> commissioners </w:t>
      </w:r>
      <w:r w:rsidR="005C57F3">
        <w:rPr>
          <w:rFonts w:ascii="Aptos" w:hAnsi="Aptos" w:cs="Times New Roman"/>
          <w:sz w:val="24"/>
          <w:szCs w:val="24"/>
        </w:rPr>
        <w:t>was present, with Commissioner Feller</w:t>
      </w:r>
      <w:r w:rsidR="000A2290">
        <w:rPr>
          <w:rFonts w:ascii="Aptos" w:hAnsi="Aptos" w:cs="Times New Roman"/>
          <w:sz w:val="24"/>
          <w:szCs w:val="24"/>
        </w:rPr>
        <w:t xml:space="preserve"> absent</w:t>
      </w:r>
      <w:r w:rsidR="005C57F3">
        <w:rPr>
          <w:rFonts w:ascii="Aptos" w:hAnsi="Aptos" w:cs="Times New Roman"/>
          <w:sz w:val="24"/>
          <w:szCs w:val="24"/>
        </w:rPr>
        <w:t>.</w:t>
      </w:r>
    </w:p>
    <w:p w14:paraId="35AEA6D9" w14:textId="77777777" w:rsidR="00BC57CE" w:rsidRDefault="00BC57CE" w:rsidP="00BC57CE">
      <w:pPr>
        <w:spacing w:after="0" w:line="240" w:lineRule="auto"/>
        <w:rPr>
          <w:rFonts w:ascii="Aptos" w:hAnsi="Aptos" w:cs="Times New Roman"/>
          <w:sz w:val="24"/>
          <w:szCs w:val="24"/>
          <w:u w:val="single"/>
        </w:rPr>
      </w:pPr>
    </w:p>
    <w:p w14:paraId="16A18C27" w14:textId="07184341" w:rsidR="001C136D" w:rsidRPr="00E15452" w:rsidRDefault="001C136D" w:rsidP="00BC57CE">
      <w:pPr>
        <w:spacing w:after="0" w:line="240" w:lineRule="auto"/>
        <w:rPr>
          <w:rFonts w:ascii="Aptos" w:hAnsi="Aptos" w:cs="Times New Roman"/>
          <w:sz w:val="24"/>
          <w:szCs w:val="24"/>
          <w:u w:val="single"/>
        </w:rPr>
      </w:pPr>
      <w:r>
        <w:rPr>
          <w:rFonts w:ascii="Aptos" w:hAnsi="Aptos" w:cs="Times New Roman"/>
          <w:sz w:val="24"/>
          <w:szCs w:val="24"/>
          <w:u w:val="single"/>
        </w:rPr>
        <w:t>OUTLINE OF MEETING AND DETAIL OF AGENDA</w:t>
      </w:r>
    </w:p>
    <w:p w14:paraId="42F4ED8E" w14:textId="507A4F17" w:rsidR="00E15452" w:rsidRDefault="00A637AB" w:rsidP="009E3E5B">
      <w:pPr>
        <w:spacing w:after="0" w:line="240" w:lineRule="auto"/>
        <w:rPr>
          <w:rFonts w:ascii="Aptos" w:hAnsi="Aptos" w:cs="Times New Roman"/>
          <w:sz w:val="24"/>
          <w:szCs w:val="24"/>
        </w:rPr>
      </w:pPr>
      <w:r>
        <w:rPr>
          <w:rFonts w:ascii="Aptos" w:hAnsi="Aptos" w:cs="Times New Roman"/>
          <w:sz w:val="24"/>
          <w:szCs w:val="24"/>
        </w:rPr>
        <w:t xml:space="preserve">Chairman Lee noted that while the meeting will adhere to the outlined agenda, but the usual order </w:t>
      </w:r>
      <w:r w:rsidR="00CF7D15">
        <w:rPr>
          <w:rFonts w:ascii="Aptos" w:hAnsi="Aptos" w:cs="Times New Roman"/>
          <w:sz w:val="24"/>
          <w:szCs w:val="24"/>
        </w:rPr>
        <w:t>has been adjusted</w:t>
      </w:r>
      <w:r>
        <w:rPr>
          <w:rFonts w:ascii="Aptos" w:hAnsi="Aptos" w:cs="Times New Roman"/>
          <w:sz w:val="24"/>
          <w:szCs w:val="24"/>
        </w:rPr>
        <w:t xml:space="preserve">, with many items out of their normal order, noting </w:t>
      </w:r>
      <w:r w:rsidR="00604A99">
        <w:rPr>
          <w:rFonts w:ascii="Aptos" w:hAnsi="Aptos" w:cs="Times New Roman"/>
          <w:sz w:val="24"/>
          <w:szCs w:val="24"/>
        </w:rPr>
        <w:t xml:space="preserve">the early start, the movement of executive session, and the addition of the hearings. </w:t>
      </w:r>
    </w:p>
    <w:p w14:paraId="311D2F59" w14:textId="77777777" w:rsidR="00604A99" w:rsidRPr="00A637AB" w:rsidRDefault="00604A99" w:rsidP="009E3E5B">
      <w:pPr>
        <w:spacing w:after="0" w:line="240" w:lineRule="auto"/>
        <w:rPr>
          <w:rFonts w:ascii="Aptos" w:hAnsi="Aptos" w:cs="Times New Roman"/>
          <w:sz w:val="24"/>
          <w:szCs w:val="24"/>
        </w:rPr>
      </w:pPr>
    </w:p>
    <w:p w14:paraId="151513B3" w14:textId="77777777" w:rsidR="005F6424" w:rsidRDefault="005F6424" w:rsidP="009E3E5B">
      <w:pPr>
        <w:spacing w:after="0" w:line="240" w:lineRule="auto"/>
        <w:rPr>
          <w:rFonts w:ascii="Aptos" w:hAnsi="Aptos" w:cs="Times New Roman"/>
          <w:sz w:val="24"/>
          <w:szCs w:val="24"/>
          <w:u w:val="single"/>
        </w:rPr>
      </w:pPr>
      <w:r w:rsidRPr="005F6424">
        <w:rPr>
          <w:rFonts w:ascii="Aptos" w:hAnsi="Aptos" w:cs="Times New Roman"/>
          <w:sz w:val="24"/>
          <w:szCs w:val="24"/>
          <w:u w:val="single"/>
        </w:rPr>
        <w:t>APPROVAL OF MEETING MINUTES AND FINANCIAL REPORTS</w:t>
      </w:r>
    </w:p>
    <w:p w14:paraId="462DF45B" w14:textId="40711BE5" w:rsidR="005F6424" w:rsidRPr="005F6424" w:rsidRDefault="00604A99" w:rsidP="005F6424">
      <w:pPr>
        <w:spacing w:after="0" w:line="240" w:lineRule="auto"/>
        <w:rPr>
          <w:rFonts w:ascii="Aptos" w:hAnsi="Aptos" w:cs="Times New Roman"/>
          <w:sz w:val="24"/>
          <w:szCs w:val="24"/>
        </w:rPr>
      </w:pPr>
      <w:r w:rsidRPr="00DE6E11">
        <w:rPr>
          <w:rFonts w:ascii="Aptos" w:hAnsi="Aptos" w:cs="Times New Roman"/>
          <w:b/>
          <w:bCs/>
          <w:sz w:val="24"/>
          <w:szCs w:val="24"/>
        </w:rPr>
        <w:t>April meeting minutes</w:t>
      </w:r>
      <w:r>
        <w:rPr>
          <w:rFonts w:ascii="Aptos" w:hAnsi="Aptos" w:cs="Times New Roman"/>
          <w:sz w:val="24"/>
          <w:szCs w:val="24"/>
        </w:rPr>
        <w:t>:</w:t>
      </w:r>
      <w:r w:rsidR="00DE6E11">
        <w:rPr>
          <w:rFonts w:ascii="Aptos" w:hAnsi="Aptos" w:cs="Times New Roman"/>
          <w:sz w:val="24"/>
          <w:szCs w:val="24"/>
        </w:rPr>
        <w:t xml:space="preserve"> </w:t>
      </w:r>
      <w:r w:rsidR="000A2290">
        <w:rPr>
          <w:rFonts w:ascii="Aptos" w:hAnsi="Aptos" w:cs="Times New Roman"/>
          <w:sz w:val="24"/>
          <w:szCs w:val="24"/>
        </w:rPr>
        <w:t xml:space="preserve">Commissioner </w:t>
      </w:r>
      <w:r w:rsidR="005F6424" w:rsidRPr="005F6424">
        <w:rPr>
          <w:rFonts w:ascii="Aptos" w:hAnsi="Aptos" w:cs="Times New Roman"/>
          <w:sz w:val="24"/>
          <w:szCs w:val="24"/>
        </w:rPr>
        <w:t>Conroy moved, seconded by</w:t>
      </w:r>
      <w:r w:rsidR="000A2290">
        <w:rPr>
          <w:rFonts w:ascii="Aptos" w:hAnsi="Aptos" w:cs="Times New Roman"/>
          <w:sz w:val="24"/>
          <w:szCs w:val="24"/>
        </w:rPr>
        <w:t xml:space="preserve"> Commissioner</w:t>
      </w:r>
      <w:r w:rsidR="00DE6E11">
        <w:rPr>
          <w:rFonts w:ascii="Aptos" w:hAnsi="Aptos" w:cs="Times New Roman"/>
          <w:sz w:val="24"/>
          <w:szCs w:val="24"/>
        </w:rPr>
        <w:t xml:space="preserve"> Beveridge</w:t>
      </w:r>
      <w:r w:rsidR="005F6424" w:rsidRPr="005F6424">
        <w:rPr>
          <w:rFonts w:ascii="Aptos" w:hAnsi="Aptos" w:cs="Times New Roman"/>
          <w:sz w:val="24"/>
          <w:szCs w:val="24"/>
        </w:rPr>
        <w:t xml:space="preserve">, to approve </w:t>
      </w:r>
      <w:r w:rsidR="00DE6E11">
        <w:rPr>
          <w:rFonts w:ascii="Aptos" w:hAnsi="Aptos" w:cs="Times New Roman"/>
          <w:sz w:val="24"/>
          <w:szCs w:val="24"/>
        </w:rPr>
        <w:t xml:space="preserve">April 10, </w:t>
      </w:r>
      <w:proofErr w:type="gramStart"/>
      <w:r w:rsidR="00B16C2B" w:rsidRPr="005F6424">
        <w:rPr>
          <w:rFonts w:ascii="Aptos" w:hAnsi="Aptos" w:cs="Times New Roman"/>
          <w:sz w:val="24"/>
          <w:szCs w:val="24"/>
        </w:rPr>
        <w:t>2026</w:t>
      </w:r>
      <w:proofErr w:type="gramEnd"/>
      <w:r w:rsidR="00B16C2B">
        <w:rPr>
          <w:rFonts w:ascii="Aptos" w:hAnsi="Aptos" w:cs="Times New Roman"/>
          <w:sz w:val="24"/>
          <w:szCs w:val="24"/>
        </w:rPr>
        <w:t xml:space="preserve"> </w:t>
      </w:r>
      <w:r w:rsidR="005F6424" w:rsidRPr="005F6424">
        <w:rPr>
          <w:rFonts w:ascii="Aptos" w:hAnsi="Aptos" w:cs="Times New Roman"/>
          <w:sz w:val="24"/>
          <w:szCs w:val="24"/>
        </w:rPr>
        <w:t>Meeting Minutes.</w:t>
      </w:r>
      <w:r w:rsidR="005F6424" w:rsidRPr="005F6424">
        <w:rPr>
          <w:rFonts w:ascii="Aptos" w:hAnsi="Aptos" w:cs="Times New Roman"/>
          <w:sz w:val="24"/>
          <w:szCs w:val="24"/>
        </w:rPr>
        <w:br/>
        <w:t>Voting Aye: Conroy, Stinson, Gomez,</w:t>
      </w:r>
      <w:r w:rsidR="00DE6E11">
        <w:rPr>
          <w:rFonts w:ascii="Aptos" w:hAnsi="Aptos" w:cs="Times New Roman"/>
          <w:sz w:val="24"/>
          <w:szCs w:val="24"/>
        </w:rPr>
        <w:t xml:space="preserve"> </w:t>
      </w:r>
      <w:r w:rsidR="00DE6E11" w:rsidRPr="005F6424">
        <w:rPr>
          <w:rFonts w:ascii="Aptos" w:hAnsi="Aptos" w:cs="Times New Roman"/>
          <w:sz w:val="24"/>
          <w:szCs w:val="24"/>
        </w:rPr>
        <w:t>Beveridge</w:t>
      </w:r>
      <w:r w:rsidR="00DE6E11">
        <w:rPr>
          <w:rFonts w:ascii="Aptos" w:hAnsi="Aptos" w:cs="Times New Roman"/>
          <w:sz w:val="24"/>
          <w:szCs w:val="24"/>
        </w:rPr>
        <w:t>,</w:t>
      </w:r>
      <w:r w:rsidR="005F6424" w:rsidRPr="005F6424">
        <w:rPr>
          <w:rFonts w:ascii="Aptos" w:hAnsi="Aptos" w:cs="Times New Roman"/>
          <w:sz w:val="24"/>
          <w:szCs w:val="24"/>
        </w:rPr>
        <w:t xml:space="preserve"> Lee</w:t>
      </w:r>
      <w:r w:rsidR="00DE6E11">
        <w:rPr>
          <w:rFonts w:ascii="Aptos" w:hAnsi="Aptos" w:cs="Times New Roman"/>
          <w:sz w:val="24"/>
          <w:szCs w:val="24"/>
        </w:rPr>
        <w:t>, Barrett</w:t>
      </w:r>
      <w:r w:rsidR="005F6424" w:rsidRPr="005F6424">
        <w:rPr>
          <w:rFonts w:ascii="Aptos" w:hAnsi="Aptos" w:cs="Times New Roman"/>
          <w:sz w:val="24"/>
          <w:szCs w:val="24"/>
        </w:rPr>
        <w:br/>
      </w:r>
      <w:r w:rsidR="005F6424" w:rsidRPr="00DE6E11">
        <w:rPr>
          <w:rFonts w:ascii="Aptos" w:hAnsi="Aptos" w:cs="Times New Roman"/>
          <w:b/>
          <w:bCs/>
          <w:sz w:val="24"/>
          <w:szCs w:val="24"/>
        </w:rPr>
        <w:t>Motion carried.</w:t>
      </w:r>
    </w:p>
    <w:p w14:paraId="6C043068" w14:textId="698E1799" w:rsidR="005F6424" w:rsidRPr="005F6424" w:rsidRDefault="00DE6E11" w:rsidP="005F6424">
      <w:pPr>
        <w:spacing w:after="0" w:line="240" w:lineRule="auto"/>
        <w:rPr>
          <w:rFonts w:ascii="Aptos" w:hAnsi="Aptos" w:cs="Times New Roman"/>
          <w:sz w:val="24"/>
          <w:szCs w:val="24"/>
        </w:rPr>
      </w:pPr>
      <w:r w:rsidRPr="00DE6E11">
        <w:rPr>
          <w:rFonts w:ascii="Aptos" w:hAnsi="Aptos" w:cs="Times New Roman"/>
          <w:b/>
          <w:bCs/>
          <w:sz w:val="24"/>
          <w:szCs w:val="24"/>
        </w:rPr>
        <w:t>Financials</w:t>
      </w:r>
      <w:r>
        <w:rPr>
          <w:rFonts w:ascii="Aptos" w:hAnsi="Aptos" w:cs="Times New Roman"/>
          <w:sz w:val="24"/>
          <w:szCs w:val="24"/>
        </w:rPr>
        <w:t>:</w:t>
      </w:r>
      <w:r w:rsidR="00B16C2B">
        <w:rPr>
          <w:rFonts w:ascii="Aptos" w:hAnsi="Aptos" w:cs="Times New Roman"/>
          <w:sz w:val="24"/>
          <w:szCs w:val="24"/>
        </w:rPr>
        <w:t xml:space="preserve"> </w:t>
      </w:r>
      <w:r w:rsidR="000A2290">
        <w:rPr>
          <w:rFonts w:ascii="Aptos" w:hAnsi="Aptos" w:cs="Times New Roman"/>
          <w:sz w:val="24"/>
          <w:szCs w:val="24"/>
        </w:rPr>
        <w:t>Commissioner</w:t>
      </w:r>
      <w:r>
        <w:rPr>
          <w:rFonts w:ascii="Aptos" w:hAnsi="Aptos" w:cs="Times New Roman"/>
          <w:sz w:val="24"/>
          <w:szCs w:val="24"/>
        </w:rPr>
        <w:t xml:space="preserve"> Gomez</w:t>
      </w:r>
      <w:r w:rsidR="005F6424" w:rsidRPr="005F6424">
        <w:rPr>
          <w:rFonts w:ascii="Aptos" w:hAnsi="Aptos" w:cs="Times New Roman"/>
          <w:sz w:val="24"/>
          <w:szCs w:val="24"/>
        </w:rPr>
        <w:t xml:space="preserve"> moved, seconded by</w:t>
      </w:r>
      <w:r w:rsidR="000A2290">
        <w:rPr>
          <w:rFonts w:ascii="Aptos" w:hAnsi="Aptos" w:cs="Times New Roman"/>
          <w:sz w:val="24"/>
          <w:szCs w:val="24"/>
        </w:rPr>
        <w:t xml:space="preserve"> Commissioner</w:t>
      </w:r>
      <w:r w:rsidR="005F6424" w:rsidRPr="005F6424">
        <w:rPr>
          <w:rFonts w:ascii="Aptos" w:hAnsi="Aptos" w:cs="Times New Roman"/>
          <w:sz w:val="24"/>
          <w:szCs w:val="24"/>
        </w:rPr>
        <w:t xml:space="preserve"> </w:t>
      </w:r>
      <w:r>
        <w:rPr>
          <w:rFonts w:ascii="Aptos" w:hAnsi="Aptos" w:cs="Times New Roman"/>
          <w:sz w:val="24"/>
          <w:szCs w:val="24"/>
        </w:rPr>
        <w:t>Barrett</w:t>
      </w:r>
      <w:r w:rsidR="005F6424" w:rsidRPr="005F6424">
        <w:rPr>
          <w:rFonts w:ascii="Aptos" w:hAnsi="Aptos" w:cs="Times New Roman"/>
          <w:sz w:val="24"/>
          <w:szCs w:val="24"/>
        </w:rPr>
        <w:t xml:space="preserve">, to approve the </w:t>
      </w:r>
      <w:r>
        <w:rPr>
          <w:rFonts w:ascii="Aptos" w:hAnsi="Aptos" w:cs="Times New Roman"/>
          <w:sz w:val="24"/>
          <w:szCs w:val="24"/>
        </w:rPr>
        <w:t xml:space="preserve">April and May </w:t>
      </w:r>
      <w:r w:rsidR="005F6424" w:rsidRPr="005F6424">
        <w:rPr>
          <w:rFonts w:ascii="Aptos" w:hAnsi="Aptos" w:cs="Times New Roman"/>
          <w:sz w:val="24"/>
          <w:szCs w:val="24"/>
        </w:rPr>
        <w:t>2026 Financial Reports.</w:t>
      </w:r>
      <w:r w:rsidR="005F6424" w:rsidRPr="005F6424">
        <w:rPr>
          <w:rFonts w:ascii="Aptos" w:hAnsi="Aptos" w:cs="Times New Roman"/>
          <w:sz w:val="24"/>
          <w:szCs w:val="24"/>
        </w:rPr>
        <w:br/>
      </w:r>
      <w:r w:rsidRPr="005F6424">
        <w:rPr>
          <w:rFonts w:ascii="Aptos" w:hAnsi="Aptos" w:cs="Times New Roman"/>
          <w:sz w:val="24"/>
          <w:szCs w:val="24"/>
        </w:rPr>
        <w:t>Voting Aye: Conroy, Stinson, Gomez,</w:t>
      </w:r>
      <w:r>
        <w:rPr>
          <w:rFonts w:ascii="Aptos" w:hAnsi="Aptos" w:cs="Times New Roman"/>
          <w:sz w:val="24"/>
          <w:szCs w:val="24"/>
        </w:rPr>
        <w:t xml:space="preserve"> </w:t>
      </w:r>
      <w:r w:rsidRPr="005F6424">
        <w:rPr>
          <w:rFonts w:ascii="Aptos" w:hAnsi="Aptos" w:cs="Times New Roman"/>
          <w:sz w:val="24"/>
          <w:szCs w:val="24"/>
        </w:rPr>
        <w:t>Beveridge</w:t>
      </w:r>
      <w:r>
        <w:rPr>
          <w:rFonts w:ascii="Aptos" w:hAnsi="Aptos" w:cs="Times New Roman"/>
          <w:sz w:val="24"/>
          <w:szCs w:val="24"/>
        </w:rPr>
        <w:t>,</w:t>
      </w:r>
      <w:r w:rsidRPr="005F6424">
        <w:rPr>
          <w:rFonts w:ascii="Aptos" w:hAnsi="Aptos" w:cs="Times New Roman"/>
          <w:sz w:val="24"/>
          <w:szCs w:val="24"/>
        </w:rPr>
        <w:t xml:space="preserve"> Lee</w:t>
      </w:r>
      <w:r>
        <w:rPr>
          <w:rFonts w:ascii="Aptos" w:hAnsi="Aptos" w:cs="Times New Roman"/>
          <w:sz w:val="24"/>
          <w:szCs w:val="24"/>
        </w:rPr>
        <w:t xml:space="preserve">, Barrett </w:t>
      </w:r>
      <w:r w:rsidR="005F6424" w:rsidRPr="005F6424">
        <w:rPr>
          <w:rFonts w:ascii="Aptos" w:hAnsi="Aptos" w:cs="Times New Roman"/>
          <w:sz w:val="24"/>
          <w:szCs w:val="24"/>
        </w:rPr>
        <w:br/>
      </w:r>
      <w:r w:rsidR="005F6424" w:rsidRPr="00DE6E11">
        <w:rPr>
          <w:rFonts w:ascii="Aptos" w:hAnsi="Aptos" w:cs="Times New Roman"/>
          <w:b/>
          <w:bCs/>
          <w:sz w:val="24"/>
          <w:szCs w:val="24"/>
        </w:rPr>
        <w:t>Motion carried.</w:t>
      </w:r>
    </w:p>
    <w:p w14:paraId="17519B6D" w14:textId="77777777" w:rsidR="001E2325" w:rsidRDefault="001E2325" w:rsidP="009E3E5B">
      <w:pPr>
        <w:spacing w:after="0" w:line="240" w:lineRule="auto"/>
        <w:rPr>
          <w:rFonts w:ascii="Aptos" w:hAnsi="Aptos" w:cs="Times New Roman"/>
          <w:sz w:val="24"/>
          <w:szCs w:val="24"/>
        </w:rPr>
      </w:pPr>
    </w:p>
    <w:p w14:paraId="03AFD8A1" w14:textId="302110D9" w:rsidR="00830025" w:rsidRDefault="00830025" w:rsidP="009E3E5B">
      <w:pPr>
        <w:spacing w:after="0" w:line="240" w:lineRule="auto"/>
        <w:rPr>
          <w:rFonts w:ascii="Aptos" w:hAnsi="Aptos" w:cs="Times New Roman"/>
          <w:sz w:val="24"/>
          <w:szCs w:val="24"/>
          <w:u w:val="single"/>
        </w:rPr>
      </w:pPr>
      <w:r>
        <w:rPr>
          <w:rFonts w:ascii="Aptos" w:hAnsi="Aptos" w:cs="Times New Roman"/>
          <w:sz w:val="24"/>
          <w:szCs w:val="24"/>
          <w:u w:val="single"/>
        </w:rPr>
        <w:t xml:space="preserve">APPROVAL OF </w:t>
      </w:r>
      <w:r w:rsidRPr="00830025">
        <w:rPr>
          <w:rFonts w:ascii="Aptos" w:hAnsi="Aptos" w:cs="Times New Roman"/>
          <w:sz w:val="24"/>
          <w:szCs w:val="24"/>
          <w:u w:val="single"/>
        </w:rPr>
        <w:t>EXECUTIVE DIRECTOR SALARY INCREASE</w:t>
      </w:r>
    </w:p>
    <w:p w14:paraId="58AEC3AE" w14:textId="18952138" w:rsidR="00830025" w:rsidRDefault="00830025" w:rsidP="009E3E5B">
      <w:pPr>
        <w:spacing w:after="0" w:line="240" w:lineRule="auto"/>
        <w:rPr>
          <w:rFonts w:ascii="Aptos" w:hAnsi="Aptos" w:cs="Times New Roman"/>
          <w:sz w:val="24"/>
          <w:szCs w:val="24"/>
        </w:rPr>
      </w:pPr>
      <w:r>
        <w:rPr>
          <w:rFonts w:ascii="Aptos" w:hAnsi="Aptos" w:cs="Times New Roman"/>
          <w:sz w:val="24"/>
          <w:szCs w:val="24"/>
        </w:rPr>
        <w:t>Casey Rickett</w:t>
      </w:r>
      <w:r w:rsidR="00CF7D15">
        <w:rPr>
          <w:rFonts w:ascii="Aptos" w:hAnsi="Aptos" w:cs="Times New Roman"/>
          <w:sz w:val="24"/>
          <w:szCs w:val="24"/>
        </w:rPr>
        <w:t>s</w:t>
      </w:r>
      <w:r>
        <w:rPr>
          <w:rFonts w:ascii="Aptos" w:hAnsi="Aptos" w:cs="Times New Roman"/>
          <w:sz w:val="24"/>
          <w:szCs w:val="24"/>
        </w:rPr>
        <w:t xml:space="preserve"> is exempt (at-will) from the automatic market increas</w:t>
      </w:r>
      <w:r w:rsidR="004D04D8">
        <w:rPr>
          <w:rFonts w:ascii="Aptos" w:hAnsi="Aptos" w:cs="Times New Roman"/>
          <w:sz w:val="24"/>
          <w:szCs w:val="24"/>
        </w:rPr>
        <w:t>e, therefore bringing before the Commission for approval</w:t>
      </w:r>
      <w:r w:rsidR="00CF7D15">
        <w:rPr>
          <w:rFonts w:ascii="Aptos" w:hAnsi="Aptos" w:cs="Times New Roman"/>
          <w:sz w:val="24"/>
          <w:szCs w:val="24"/>
        </w:rPr>
        <w:t xml:space="preserve"> of the salary market adjustment</w:t>
      </w:r>
    </w:p>
    <w:p w14:paraId="00DB29C6" w14:textId="5CD547F8" w:rsidR="00830025" w:rsidRPr="00830025" w:rsidRDefault="00830025" w:rsidP="009E3E5B">
      <w:pPr>
        <w:spacing w:after="0" w:line="240" w:lineRule="auto"/>
        <w:rPr>
          <w:rFonts w:ascii="Aptos" w:hAnsi="Aptos" w:cs="Times New Roman"/>
          <w:sz w:val="24"/>
          <w:szCs w:val="24"/>
        </w:rPr>
      </w:pPr>
      <w:r>
        <w:rPr>
          <w:rFonts w:ascii="Aptos" w:hAnsi="Aptos" w:cs="Times New Roman"/>
          <w:sz w:val="24"/>
          <w:szCs w:val="24"/>
        </w:rPr>
        <w:t xml:space="preserve">Chairman Lee moved, </w:t>
      </w:r>
      <w:r w:rsidR="000A2290">
        <w:rPr>
          <w:rFonts w:ascii="Aptos" w:hAnsi="Aptos" w:cs="Times New Roman"/>
          <w:sz w:val="24"/>
          <w:szCs w:val="24"/>
        </w:rPr>
        <w:t xml:space="preserve">Commissioner </w:t>
      </w:r>
      <w:r>
        <w:rPr>
          <w:rFonts w:ascii="Aptos" w:hAnsi="Aptos" w:cs="Times New Roman"/>
          <w:sz w:val="24"/>
          <w:szCs w:val="24"/>
        </w:rPr>
        <w:t>Conroy 2</w:t>
      </w:r>
      <w:r w:rsidRPr="00830025">
        <w:rPr>
          <w:rFonts w:ascii="Aptos" w:hAnsi="Aptos" w:cs="Times New Roman"/>
          <w:sz w:val="24"/>
          <w:szCs w:val="24"/>
          <w:vertAlign w:val="superscript"/>
        </w:rPr>
        <w:t>nd</w:t>
      </w:r>
      <w:r>
        <w:rPr>
          <w:rFonts w:ascii="Aptos" w:hAnsi="Aptos" w:cs="Times New Roman"/>
          <w:sz w:val="24"/>
          <w:szCs w:val="24"/>
        </w:rPr>
        <w:t xml:space="preserve"> to approve a 3.25% salary increase that will take effect July 1</w:t>
      </w:r>
      <w:r w:rsidRPr="00830025">
        <w:rPr>
          <w:rFonts w:ascii="Aptos" w:hAnsi="Aptos" w:cs="Times New Roman"/>
          <w:sz w:val="24"/>
          <w:szCs w:val="24"/>
          <w:vertAlign w:val="superscript"/>
        </w:rPr>
        <w:t>st</w:t>
      </w:r>
      <w:r>
        <w:rPr>
          <w:rFonts w:ascii="Aptos" w:hAnsi="Aptos" w:cs="Times New Roman"/>
          <w:sz w:val="24"/>
          <w:szCs w:val="24"/>
        </w:rPr>
        <w:t>, 2026</w:t>
      </w:r>
    </w:p>
    <w:p w14:paraId="7950E41B" w14:textId="23948B7A" w:rsidR="001E2325" w:rsidRDefault="004D04D8" w:rsidP="009E3E5B">
      <w:pPr>
        <w:spacing w:after="0" w:line="240" w:lineRule="auto"/>
        <w:rPr>
          <w:rFonts w:ascii="Aptos" w:hAnsi="Aptos" w:cs="Times New Roman"/>
          <w:sz w:val="24"/>
          <w:szCs w:val="24"/>
        </w:rPr>
      </w:pPr>
      <w:r w:rsidRPr="005F6424">
        <w:rPr>
          <w:rFonts w:ascii="Aptos" w:hAnsi="Aptos" w:cs="Times New Roman"/>
          <w:sz w:val="24"/>
          <w:szCs w:val="24"/>
        </w:rPr>
        <w:t>Voting Aye: Conroy, Stinson, Gomez,</w:t>
      </w:r>
      <w:r>
        <w:rPr>
          <w:rFonts w:ascii="Aptos" w:hAnsi="Aptos" w:cs="Times New Roman"/>
          <w:sz w:val="24"/>
          <w:szCs w:val="24"/>
        </w:rPr>
        <w:t xml:space="preserve"> </w:t>
      </w:r>
      <w:r w:rsidRPr="005F6424">
        <w:rPr>
          <w:rFonts w:ascii="Aptos" w:hAnsi="Aptos" w:cs="Times New Roman"/>
          <w:sz w:val="24"/>
          <w:szCs w:val="24"/>
        </w:rPr>
        <w:t>Beveridge</w:t>
      </w:r>
      <w:r>
        <w:rPr>
          <w:rFonts w:ascii="Aptos" w:hAnsi="Aptos" w:cs="Times New Roman"/>
          <w:sz w:val="24"/>
          <w:szCs w:val="24"/>
        </w:rPr>
        <w:t>,</w:t>
      </w:r>
      <w:r w:rsidRPr="005F6424">
        <w:rPr>
          <w:rFonts w:ascii="Aptos" w:hAnsi="Aptos" w:cs="Times New Roman"/>
          <w:sz w:val="24"/>
          <w:szCs w:val="24"/>
        </w:rPr>
        <w:t xml:space="preserve"> Lee</w:t>
      </w:r>
      <w:r>
        <w:rPr>
          <w:rFonts w:ascii="Aptos" w:hAnsi="Aptos" w:cs="Times New Roman"/>
          <w:sz w:val="24"/>
          <w:szCs w:val="24"/>
        </w:rPr>
        <w:t>, Barrett</w:t>
      </w:r>
    </w:p>
    <w:p w14:paraId="76BF7AAC" w14:textId="4270DC4E" w:rsidR="004D04D8" w:rsidRPr="004D04D8" w:rsidRDefault="004D04D8" w:rsidP="009E3E5B">
      <w:pPr>
        <w:spacing w:after="0" w:line="240" w:lineRule="auto"/>
        <w:rPr>
          <w:rFonts w:ascii="Aptos" w:hAnsi="Aptos" w:cs="Times New Roman"/>
          <w:b/>
          <w:bCs/>
          <w:sz w:val="24"/>
          <w:szCs w:val="24"/>
        </w:rPr>
      </w:pPr>
      <w:r w:rsidRPr="004D04D8">
        <w:rPr>
          <w:rFonts w:ascii="Aptos" w:hAnsi="Aptos" w:cs="Times New Roman"/>
          <w:b/>
          <w:bCs/>
          <w:sz w:val="24"/>
          <w:szCs w:val="24"/>
        </w:rPr>
        <w:t>Motion carried.</w:t>
      </w:r>
    </w:p>
    <w:p w14:paraId="361B49B2" w14:textId="77777777" w:rsidR="004D04D8" w:rsidRDefault="004D04D8" w:rsidP="009E3E5B">
      <w:pPr>
        <w:spacing w:after="0" w:line="240" w:lineRule="auto"/>
        <w:rPr>
          <w:rFonts w:ascii="Aptos" w:hAnsi="Aptos" w:cs="Times New Roman"/>
          <w:sz w:val="24"/>
          <w:szCs w:val="24"/>
        </w:rPr>
      </w:pPr>
    </w:p>
    <w:p w14:paraId="65F945AD" w14:textId="77777777" w:rsidR="009A2DBF" w:rsidRDefault="009A2DBF" w:rsidP="009E3E5B">
      <w:pPr>
        <w:spacing w:after="0" w:line="240" w:lineRule="auto"/>
        <w:rPr>
          <w:rFonts w:ascii="Aptos" w:hAnsi="Aptos" w:cs="Times New Roman"/>
          <w:sz w:val="24"/>
          <w:szCs w:val="24"/>
          <w:u w:val="single"/>
        </w:rPr>
      </w:pPr>
    </w:p>
    <w:p w14:paraId="6EC412C7" w14:textId="59B092B6" w:rsidR="00B01B0D" w:rsidRPr="00B01B0D" w:rsidRDefault="00720EC6" w:rsidP="009E3E5B">
      <w:pPr>
        <w:spacing w:after="0" w:line="240" w:lineRule="auto"/>
        <w:rPr>
          <w:rFonts w:ascii="Aptos" w:hAnsi="Aptos" w:cs="Times New Roman"/>
          <w:sz w:val="24"/>
          <w:szCs w:val="24"/>
        </w:rPr>
      </w:pPr>
      <w:r w:rsidRPr="00B01B0D">
        <w:rPr>
          <w:rFonts w:ascii="Aptos" w:hAnsi="Aptos" w:cs="Times New Roman"/>
          <w:sz w:val="24"/>
          <w:szCs w:val="24"/>
          <w:u w:val="single"/>
        </w:rPr>
        <w:t>HEARING – DAVE ANDERSON</w:t>
      </w:r>
    </w:p>
    <w:p w14:paraId="0350A067" w14:textId="7E41B632" w:rsidR="004D04D8" w:rsidRDefault="00B01B0D" w:rsidP="009E3E5B">
      <w:pPr>
        <w:spacing w:after="0" w:line="240" w:lineRule="auto"/>
        <w:rPr>
          <w:rFonts w:ascii="Aptos" w:hAnsi="Aptos" w:cs="Times New Roman"/>
          <w:sz w:val="24"/>
          <w:szCs w:val="24"/>
        </w:rPr>
      </w:pPr>
      <w:r>
        <w:rPr>
          <w:rFonts w:ascii="Aptos" w:hAnsi="Aptos" w:cs="Times New Roman"/>
          <w:sz w:val="24"/>
          <w:szCs w:val="24"/>
        </w:rPr>
        <w:t xml:space="preserve">John Walker, appearing on behalf of trainer Dave Anderson. </w:t>
      </w:r>
    </w:p>
    <w:p w14:paraId="2F7CEAF7" w14:textId="777FE50E" w:rsidR="00B01B0D" w:rsidRDefault="00B01B0D" w:rsidP="009E3E5B">
      <w:pPr>
        <w:spacing w:after="0" w:line="240" w:lineRule="auto"/>
        <w:rPr>
          <w:rFonts w:ascii="Aptos" w:hAnsi="Aptos" w:cs="Times New Roman"/>
          <w:sz w:val="24"/>
          <w:szCs w:val="24"/>
        </w:rPr>
      </w:pPr>
      <w:r>
        <w:rPr>
          <w:rFonts w:ascii="Aptos" w:hAnsi="Aptos" w:cs="Times New Roman"/>
          <w:sz w:val="24"/>
          <w:szCs w:val="24"/>
        </w:rPr>
        <w:t xml:space="preserve">Summary of </w:t>
      </w:r>
      <w:r w:rsidR="00CF7D15">
        <w:rPr>
          <w:rFonts w:ascii="Aptos" w:hAnsi="Aptos" w:cs="Times New Roman"/>
          <w:sz w:val="24"/>
          <w:szCs w:val="24"/>
        </w:rPr>
        <w:t>violation</w:t>
      </w:r>
      <w:r>
        <w:rPr>
          <w:rFonts w:ascii="Aptos" w:hAnsi="Aptos" w:cs="Times New Roman"/>
          <w:sz w:val="24"/>
          <w:szCs w:val="24"/>
        </w:rPr>
        <w:t xml:space="preserve">: </w:t>
      </w:r>
      <w:r w:rsidR="000B6DA5">
        <w:rPr>
          <w:rFonts w:ascii="Aptos" w:hAnsi="Aptos" w:cs="Times New Roman"/>
          <w:sz w:val="24"/>
          <w:szCs w:val="24"/>
        </w:rPr>
        <w:t xml:space="preserve">A </w:t>
      </w:r>
      <w:r>
        <w:rPr>
          <w:rFonts w:ascii="Aptos" w:hAnsi="Aptos" w:cs="Times New Roman"/>
          <w:sz w:val="24"/>
          <w:szCs w:val="24"/>
        </w:rPr>
        <w:t>horse trained by Mr. Anderson was found to have impermissible levels of a prohibited dru</w:t>
      </w:r>
      <w:r w:rsidR="003F3399">
        <w:rPr>
          <w:rFonts w:ascii="Aptos" w:hAnsi="Aptos" w:cs="Times New Roman"/>
          <w:sz w:val="24"/>
          <w:szCs w:val="24"/>
        </w:rPr>
        <w:t>g</w:t>
      </w:r>
      <w:r w:rsidR="00893155">
        <w:rPr>
          <w:rFonts w:ascii="Aptos" w:hAnsi="Aptos" w:cs="Times New Roman"/>
          <w:sz w:val="24"/>
          <w:szCs w:val="24"/>
        </w:rPr>
        <w:t xml:space="preserve"> </w:t>
      </w:r>
      <w:r w:rsidR="003F3399">
        <w:rPr>
          <w:rFonts w:ascii="Aptos" w:hAnsi="Aptos" w:cs="Times New Roman"/>
          <w:sz w:val="24"/>
          <w:szCs w:val="24"/>
        </w:rPr>
        <w:t>and prohibited items found.</w:t>
      </w:r>
      <w:r>
        <w:rPr>
          <w:rFonts w:ascii="Aptos" w:hAnsi="Aptos" w:cs="Times New Roman"/>
          <w:sz w:val="24"/>
          <w:szCs w:val="24"/>
        </w:rPr>
        <w:t xml:space="preserve"> </w:t>
      </w:r>
      <w:r w:rsidR="00CF7D15">
        <w:rPr>
          <w:rFonts w:ascii="Aptos" w:hAnsi="Aptos" w:cs="Times New Roman"/>
          <w:sz w:val="24"/>
          <w:szCs w:val="24"/>
        </w:rPr>
        <w:t>Staff and Mr. Walker worked together</w:t>
      </w:r>
      <w:r w:rsidR="00893155">
        <w:rPr>
          <w:rFonts w:ascii="Aptos" w:hAnsi="Aptos" w:cs="Times New Roman"/>
          <w:sz w:val="24"/>
          <w:szCs w:val="24"/>
        </w:rPr>
        <w:t>,</w:t>
      </w:r>
      <w:r w:rsidR="00CF7D15">
        <w:rPr>
          <w:rFonts w:ascii="Aptos" w:hAnsi="Aptos" w:cs="Times New Roman"/>
          <w:sz w:val="24"/>
          <w:szCs w:val="24"/>
        </w:rPr>
        <w:t xml:space="preserve"> and a </w:t>
      </w:r>
      <w:r>
        <w:rPr>
          <w:rFonts w:ascii="Aptos" w:hAnsi="Aptos" w:cs="Times New Roman"/>
          <w:sz w:val="24"/>
          <w:szCs w:val="24"/>
        </w:rPr>
        <w:t>Stipulated Resolution was agreed upon</w:t>
      </w:r>
      <w:r w:rsidR="00720EC6">
        <w:rPr>
          <w:rFonts w:ascii="Aptos" w:hAnsi="Aptos" w:cs="Times New Roman"/>
          <w:sz w:val="24"/>
          <w:szCs w:val="24"/>
        </w:rPr>
        <w:t xml:space="preserve"> pending approval from the Commission</w:t>
      </w:r>
      <w:r>
        <w:rPr>
          <w:rFonts w:ascii="Aptos" w:hAnsi="Aptos" w:cs="Times New Roman"/>
          <w:sz w:val="24"/>
          <w:szCs w:val="24"/>
        </w:rPr>
        <w:t>, with a suspension of 4 (four) years, running concurrently with the ban from Fonner Park for one</w:t>
      </w:r>
      <w:r w:rsidR="00893155">
        <w:rPr>
          <w:rFonts w:ascii="Aptos" w:hAnsi="Aptos" w:cs="Times New Roman"/>
          <w:sz w:val="24"/>
          <w:szCs w:val="24"/>
        </w:rPr>
        <w:t xml:space="preserve"> (1)</w:t>
      </w:r>
      <w:r>
        <w:rPr>
          <w:rFonts w:ascii="Aptos" w:hAnsi="Aptos" w:cs="Times New Roman"/>
          <w:sz w:val="24"/>
          <w:szCs w:val="24"/>
        </w:rPr>
        <w:t xml:space="preserve"> year. The suspension commenced April 9</w:t>
      </w:r>
      <w:r w:rsidRPr="00B01B0D">
        <w:rPr>
          <w:rFonts w:ascii="Aptos" w:hAnsi="Aptos" w:cs="Times New Roman"/>
          <w:sz w:val="24"/>
          <w:szCs w:val="24"/>
          <w:vertAlign w:val="superscript"/>
        </w:rPr>
        <w:t>th</w:t>
      </w:r>
      <w:r>
        <w:rPr>
          <w:rFonts w:ascii="Aptos" w:hAnsi="Aptos" w:cs="Times New Roman"/>
          <w:sz w:val="24"/>
          <w:szCs w:val="24"/>
        </w:rPr>
        <w:t xml:space="preserve">, </w:t>
      </w:r>
      <w:r w:rsidR="00893155">
        <w:rPr>
          <w:rFonts w:ascii="Aptos" w:hAnsi="Aptos" w:cs="Times New Roman"/>
          <w:sz w:val="24"/>
          <w:szCs w:val="24"/>
        </w:rPr>
        <w:t>2026,</w:t>
      </w:r>
      <w:r>
        <w:rPr>
          <w:rFonts w:ascii="Aptos" w:hAnsi="Aptos" w:cs="Times New Roman"/>
          <w:sz w:val="24"/>
          <w:szCs w:val="24"/>
        </w:rPr>
        <w:t xml:space="preserve"> with a </w:t>
      </w:r>
      <w:r w:rsidR="000B6DA5">
        <w:rPr>
          <w:rFonts w:ascii="Aptos" w:hAnsi="Aptos" w:cs="Times New Roman"/>
          <w:sz w:val="24"/>
          <w:szCs w:val="24"/>
        </w:rPr>
        <w:t>conclusion date of April 8</w:t>
      </w:r>
      <w:r w:rsidR="000B6DA5" w:rsidRPr="000B6DA5">
        <w:rPr>
          <w:rFonts w:ascii="Aptos" w:hAnsi="Aptos" w:cs="Times New Roman"/>
          <w:sz w:val="24"/>
          <w:szCs w:val="24"/>
          <w:vertAlign w:val="superscript"/>
        </w:rPr>
        <w:t>th</w:t>
      </w:r>
      <w:r w:rsidR="000B6DA5">
        <w:rPr>
          <w:rFonts w:ascii="Aptos" w:hAnsi="Aptos" w:cs="Times New Roman"/>
          <w:sz w:val="24"/>
          <w:szCs w:val="24"/>
        </w:rPr>
        <w:t xml:space="preserve">, 2030. </w:t>
      </w:r>
      <w:r w:rsidR="00720EC6">
        <w:rPr>
          <w:rFonts w:ascii="Aptos" w:hAnsi="Aptos" w:cs="Times New Roman"/>
          <w:sz w:val="24"/>
          <w:szCs w:val="24"/>
        </w:rPr>
        <w:t xml:space="preserve">Mr. Anderson will not be able to hold a racing license in NE. </w:t>
      </w:r>
      <w:r w:rsidR="000B6DA5">
        <w:rPr>
          <w:rFonts w:ascii="Aptos" w:hAnsi="Aptos" w:cs="Times New Roman"/>
          <w:sz w:val="24"/>
          <w:szCs w:val="24"/>
        </w:rPr>
        <w:t xml:space="preserve">Director Ricketts agreed to the summary of charges and recommended approval from the Commission. </w:t>
      </w:r>
    </w:p>
    <w:p w14:paraId="41C756F2" w14:textId="4C28860B" w:rsidR="00B01B0D" w:rsidRDefault="00720EC6" w:rsidP="009E3E5B">
      <w:pPr>
        <w:spacing w:after="0" w:line="240" w:lineRule="auto"/>
        <w:rPr>
          <w:rFonts w:ascii="Aptos" w:hAnsi="Aptos" w:cs="Times New Roman"/>
          <w:sz w:val="24"/>
          <w:szCs w:val="24"/>
        </w:rPr>
      </w:pPr>
      <w:r>
        <w:rPr>
          <w:rFonts w:ascii="Aptos" w:hAnsi="Aptos" w:cs="Times New Roman"/>
          <w:sz w:val="24"/>
          <w:szCs w:val="24"/>
        </w:rPr>
        <w:t xml:space="preserve">Chairman Lee </w:t>
      </w:r>
      <w:r w:rsidR="000A2290">
        <w:rPr>
          <w:rFonts w:ascii="Aptos" w:hAnsi="Aptos" w:cs="Times New Roman"/>
          <w:sz w:val="24"/>
          <w:szCs w:val="24"/>
        </w:rPr>
        <w:t>moved, Commissioner</w:t>
      </w:r>
      <w:r>
        <w:rPr>
          <w:rFonts w:ascii="Aptos" w:hAnsi="Aptos" w:cs="Times New Roman"/>
          <w:sz w:val="24"/>
          <w:szCs w:val="24"/>
        </w:rPr>
        <w:t xml:space="preserve"> Conroy 2</w:t>
      </w:r>
      <w:r w:rsidRPr="00720EC6">
        <w:rPr>
          <w:rFonts w:ascii="Aptos" w:hAnsi="Aptos" w:cs="Times New Roman"/>
          <w:sz w:val="24"/>
          <w:szCs w:val="24"/>
          <w:vertAlign w:val="superscript"/>
        </w:rPr>
        <w:t>nd</w:t>
      </w:r>
      <w:r>
        <w:rPr>
          <w:rFonts w:ascii="Aptos" w:hAnsi="Aptos" w:cs="Times New Roman"/>
          <w:sz w:val="24"/>
          <w:szCs w:val="24"/>
        </w:rPr>
        <w:t xml:space="preserve"> </w:t>
      </w:r>
      <w:r w:rsidR="005D67F8">
        <w:rPr>
          <w:rFonts w:ascii="Aptos" w:hAnsi="Aptos" w:cs="Times New Roman"/>
          <w:sz w:val="24"/>
          <w:szCs w:val="24"/>
        </w:rPr>
        <w:t xml:space="preserve">that the joint Stipulated Resolution entered by Director Ricketts and Mr. Walker and submitted to the Commission be approved. </w:t>
      </w:r>
    </w:p>
    <w:p w14:paraId="3FA3548C" w14:textId="261A551C" w:rsidR="00B01B0D" w:rsidRDefault="00720EC6" w:rsidP="009E3E5B">
      <w:pPr>
        <w:spacing w:after="0" w:line="240" w:lineRule="auto"/>
        <w:rPr>
          <w:rFonts w:ascii="Aptos" w:hAnsi="Aptos" w:cs="Times New Roman"/>
          <w:sz w:val="24"/>
          <w:szCs w:val="24"/>
        </w:rPr>
      </w:pPr>
      <w:r w:rsidRPr="005F6424">
        <w:rPr>
          <w:rFonts w:ascii="Aptos" w:hAnsi="Aptos" w:cs="Times New Roman"/>
          <w:sz w:val="24"/>
          <w:szCs w:val="24"/>
        </w:rPr>
        <w:t>Voting Aye: Conroy, Stinson, Gomez,</w:t>
      </w:r>
      <w:r>
        <w:rPr>
          <w:rFonts w:ascii="Aptos" w:hAnsi="Aptos" w:cs="Times New Roman"/>
          <w:sz w:val="24"/>
          <w:szCs w:val="24"/>
        </w:rPr>
        <w:t xml:space="preserve"> </w:t>
      </w:r>
      <w:r w:rsidRPr="005F6424">
        <w:rPr>
          <w:rFonts w:ascii="Aptos" w:hAnsi="Aptos" w:cs="Times New Roman"/>
          <w:sz w:val="24"/>
          <w:szCs w:val="24"/>
        </w:rPr>
        <w:t>Beveridge</w:t>
      </w:r>
      <w:r>
        <w:rPr>
          <w:rFonts w:ascii="Aptos" w:hAnsi="Aptos" w:cs="Times New Roman"/>
          <w:sz w:val="24"/>
          <w:szCs w:val="24"/>
        </w:rPr>
        <w:t>,</w:t>
      </w:r>
      <w:r w:rsidRPr="005F6424">
        <w:rPr>
          <w:rFonts w:ascii="Aptos" w:hAnsi="Aptos" w:cs="Times New Roman"/>
          <w:sz w:val="24"/>
          <w:szCs w:val="24"/>
        </w:rPr>
        <w:t xml:space="preserve"> Lee</w:t>
      </w:r>
      <w:r>
        <w:rPr>
          <w:rFonts w:ascii="Aptos" w:hAnsi="Aptos" w:cs="Times New Roman"/>
          <w:sz w:val="24"/>
          <w:szCs w:val="24"/>
        </w:rPr>
        <w:t>, Barrett – no discussion noted.</w:t>
      </w:r>
    </w:p>
    <w:p w14:paraId="32A83C0C" w14:textId="4B579EF7" w:rsidR="00720EC6" w:rsidRPr="00720EC6" w:rsidRDefault="00720EC6" w:rsidP="009E3E5B">
      <w:pPr>
        <w:spacing w:after="0" w:line="240" w:lineRule="auto"/>
        <w:rPr>
          <w:rFonts w:ascii="Aptos" w:hAnsi="Aptos" w:cs="Times New Roman"/>
          <w:b/>
          <w:bCs/>
          <w:sz w:val="24"/>
          <w:szCs w:val="24"/>
        </w:rPr>
      </w:pPr>
      <w:r w:rsidRPr="00720EC6">
        <w:rPr>
          <w:rFonts w:ascii="Aptos" w:hAnsi="Aptos" w:cs="Times New Roman"/>
          <w:b/>
          <w:bCs/>
          <w:sz w:val="24"/>
          <w:szCs w:val="24"/>
        </w:rPr>
        <w:t>Motion carried</w:t>
      </w:r>
      <w:r>
        <w:rPr>
          <w:rFonts w:ascii="Aptos" w:hAnsi="Aptos" w:cs="Times New Roman"/>
          <w:b/>
          <w:bCs/>
          <w:sz w:val="24"/>
          <w:szCs w:val="24"/>
        </w:rPr>
        <w:t>.</w:t>
      </w:r>
    </w:p>
    <w:p w14:paraId="71545541" w14:textId="77777777" w:rsidR="00720EC6" w:rsidRDefault="00720EC6" w:rsidP="009E3E5B">
      <w:pPr>
        <w:spacing w:after="0" w:line="240" w:lineRule="auto"/>
        <w:rPr>
          <w:rFonts w:ascii="Aptos" w:hAnsi="Aptos" w:cs="Times New Roman"/>
          <w:sz w:val="24"/>
          <w:szCs w:val="24"/>
        </w:rPr>
      </w:pPr>
    </w:p>
    <w:p w14:paraId="527D0F06" w14:textId="26F2FDD4" w:rsidR="004D04D8" w:rsidRPr="00E15452" w:rsidRDefault="004D04D8" w:rsidP="004D04D8">
      <w:pPr>
        <w:spacing w:after="0" w:line="240" w:lineRule="auto"/>
        <w:rPr>
          <w:rFonts w:ascii="Aptos" w:hAnsi="Aptos" w:cs="Times New Roman"/>
          <w:sz w:val="24"/>
          <w:szCs w:val="24"/>
          <w:u w:val="single"/>
        </w:rPr>
      </w:pPr>
      <w:r w:rsidRPr="00E15452">
        <w:rPr>
          <w:rFonts w:ascii="Aptos" w:hAnsi="Aptos" w:cs="Times New Roman"/>
          <w:sz w:val="24"/>
          <w:szCs w:val="24"/>
          <w:u w:val="single"/>
        </w:rPr>
        <w:t>EXECUTIVE SESSION</w:t>
      </w:r>
    </w:p>
    <w:p w14:paraId="22B6392A" w14:textId="6DDD8F9F" w:rsidR="004D04D8" w:rsidRDefault="004D04D8" w:rsidP="004D04D8">
      <w:pPr>
        <w:spacing w:after="0" w:line="240" w:lineRule="auto"/>
        <w:rPr>
          <w:rFonts w:ascii="Aptos" w:hAnsi="Aptos" w:cs="Times New Roman"/>
          <w:sz w:val="24"/>
          <w:szCs w:val="24"/>
        </w:rPr>
      </w:pPr>
      <w:r w:rsidRPr="00150772">
        <w:rPr>
          <w:rFonts w:ascii="Aptos" w:hAnsi="Aptos" w:cs="Times New Roman"/>
          <w:sz w:val="24"/>
          <w:szCs w:val="24"/>
        </w:rPr>
        <w:t xml:space="preserve">At </w:t>
      </w:r>
      <w:r w:rsidR="00720EC6">
        <w:rPr>
          <w:rFonts w:ascii="Aptos" w:hAnsi="Aptos" w:cs="Times New Roman"/>
          <w:sz w:val="24"/>
          <w:szCs w:val="24"/>
        </w:rPr>
        <w:t>10</w:t>
      </w:r>
      <w:r w:rsidRPr="00150772">
        <w:rPr>
          <w:rFonts w:ascii="Aptos" w:hAnsi="Aptos" w:cs="Times New Roman"/>
          <w:sz w:val="24"/>
          <w:szCs w:val="24"/>
        </w:rPr>
        <w:t>:4</w:t>
      </w:r>
      <w:r w:rsidR="00720EC6">
        <w:rPr>
          <w:rFonts w:ascii="Aptos" w:hAnsi="Aptos" w:cs="Times New Roman"/>
          <w:sz w:val="24"/>
          <w:szCs w:val="24"/>
        </w:rPr>
        <w:t>9</w:t>
      </w:r>
      <w:r w:rsidRPr="00150772">
        <w:rPr>
          <w:rFonts w:ascii="Aptos" w:hAnsi="Aptos" w:cs="Times New Roman"/>
          <w:sz w:val="24"/>
          <w:szCs w:val="24"/>
        </w:rPr>
        <w:t xml:space="preserve"> </w:t>
      </w:r>
      <w:r w:rsidR="00720EC6">
        <w:rPr>
          <w:rFonts w:ascii="Aptos" w:hAnsi="Aptos" w:cs="Times New Roman"/>
          <w:sz w:val="24"/>
          <w:szCs w:val="24"/>
        </w:rPr>
        <w:t>A</w:t>
      </w:r>
      <w:r w:rsidRPr="00150772">
        <w:rPr>
          <w:rFonts w:ascii="Aptos" w:hAnsi="Aptos" w:cs="Times New Roman"/>
          <w:sz w:val="24"/>
          <w:szCs w:val="24"/>
        </w:rPr>
        <w:t>M,</w:t>
      </w:r>
      <w:r w:rsidR="00720EC6">
        <w:rPr>
          <w:rFonts w:ascii="Aptos" w:hAnsi="Aptos" w:cs="Times New Roman"/>
          <w:sz w:val="24"/>
          <w:szCs w:val="24"/>
        </w:rPr>
        <w:t xml:space="preserve"> Chairman Lee called recess to Executive Session </w:t>
      </w:r>
      <w:r w:rsidRPr="00150772">
        <w:rPr>
          <w:rFonts w:ascii="Aptos" w:hAnsi="Aptos" w:cs="Times New Roman"/>
          <w:sz w:val="24"/>
          <w:szCs w:val="24"/>
        </w:rPr>
        <w:t xml:space="preserve">to discuss investigative matters. </w:t>
      </w:r>
    </w:p>
    <w:p w14:paraId="43BBCDE2" w14:textId="360EC162" w:rsidR="004D04D8" w:rsidRDefault="00720EC6" w:rsidP="004D04D8">
      <w:pPr>
        <w:spacing w:after="0" w:line="240" w:lineRule="auto"/>
        <w:rPr>
          <w:rFonts w:ascii="Aptos" w:hAnsi="Aptos" w:cs="Times New Roman"/>
          <w:sz w:val="24"/>
          <w:szCs w:val="24"/>
        </w:rPr>
      </w:pPr>
      <w:r>
        <w:rPr>
          <w:rFonts w:ascii="Aptos" w:hAnsi="Aptos" w:cs="Times New Roman"/>
          <w:sz w:val="24"/>
          <w:szCs w:val="24"/>
        </w:rPr>
        <w:t xml:space="preserve">Chairman Lee </w:t>
      </w:r>
      <w:r w:rsidR="000A2290">
        <w:rPr>
          <w:rFonts w:ascii="Aptos" w:hAnsi="Aptos" w:cs="Times New Roman"/>
          <w:sz w:val="24"/>
          <w:szCs w:val="24"/>
        </w:rPr>
        <w:t>moved</w:t>
      </w:r>
      <w:r>
        <w:rPr>
          <w:rFonts w:ascii="Aptos" w:hAnsi="Aptos" w:cs="Times New Roman"/>
          <w:sz w:val="24"/>
          <w:szCs w:val="24"/>
        </w:rPr>
        <w:t>, Commissioner Beveridge 2</w:t>
      </w:r>
      <w:r w:rsidRPr="00720EC6">
        <w:rPr>
          <w:rFonts w:ascii="Aptos" w:hAnsi="Aptos" w:cs="Times New Roman"/>
          <w:sz w:val="24"/>
          <w:szCs w:val="24"/>
          <w:vertAlign w:val="superscript"/>
        </w:rPr>
        <w:t>nd</w:t>
      </w:r>
      <w:r>
        <w:rPr>
          <w:rFonts w:ascii="Aptos" w:hAnsi="Aptos" w:cs="Times New Roman"/>
          <w:sz w:val="24"/>
          <w:szCs w:val="24"/>
        </w:rPr>
        <w:t xml:space="preserve"> to move into Executive Session. </w:t>
      </w:r>
    </w:p>
    <w:p w14:paraId="41394DD5" w14:textId="39137BB6" w:rsidR="00720EC6" w:rsidRDefault="00720EC6" w:rsidP="00720EC6">
      <w:pPr>
        <w:spacing w:after="0" w:line="240" w:lineRule="auto"/>
        <w:rPr>
          <w:rFonts w:ascii="Aptos" w:hAnsi="Aptos" w:cs="Times New Roman"/>
          <w:sz w:val="24"/>
          <w:szCs w:val="24"/>
        </w:rPr>
      </w:pPr>
      <w:r w:rsidRPr="005F6424">
        <w:rPr>
          <w:rFonts w:ascii="Aptos" w:hAnsi="Aptos" w:cs="Times New Roman"/>
          <w:sz w:val="24"/>
          <w:szCs w:val="24"/>
        </w:rPr>
        <w:t>Voting Aye: Conroy, Stinson, Gomez,</w:t>
      </w:r>
      <w:r>
        <w:rPr>
          <w:rFonts w:ascii="Aptos" w:hAnsi="Aptos" w:cs="Times New Roman"/>
          <w:sz w:val="24"/>
          <w:szCs w:val="24"/>
        </w:rPr>
        <w:t xml:space="preserve"> </w:t>
      </w:r>
      <w:r w:rsidRPr="005F6424">
        <w:rPr>
          <w:rFonts w:ascii="Aptos" w:hAnsi="Aptos" w:cs="Times New Roman"/>
          <w:sz w:val="24"/>
          <w:szCs w:val="24"/>
        </w:rPr>
        <w:t>Beveridge</w:t>
      </w:r>
      <w:r>
        <w:rPr>
          <w:rFonts w:ascii="Aptos" w:hAnsi="Aptos" w:cs="Times New Roman"/>
          <w:sz w:val="24"/>
          <w:szCs w:val="24"/>
        </w:rPr>
        <w:t>,</w:t>
      </w:r>
      <w:r w:rsidRPr="005F6424">
        <w:rPr>
          <w:rFonts w:ascii="Aptos" w:hAnsi="Aptos" w:cs="Times New Roman"/>
          <w:sz w:val="24"/>
          <w:szCs w:val="24"/>
        </w:rPr>
        <w:t xml:space="preserve"> Lee</w:t>
      </w:r>
      <w:r>
        <w:rPr>
          <w:rFonts w:ascii="Aptos" w:hAnsi="Aptos" w:cs="Times New Roman"/>
          <w:sz w:val="24"/>
          <w:szCs w:val="24"/>
        </w:rPr>
        <w:t>, Barrett – no discussion noted.</w:t>
      </w:r>
    </w:p>
    <w:p w14:paraId="21479579" w14:textId="6CE02DAE" w:rsidR="00720EC6" w:rsidRPr="00A71C1F" w:rsidRDefault="00A71C1F" w:rsidP="004D04D8">
      <w:pPr>
        <w:spacing w:after="0" w:line="240" w:lineRule="auto"/>
        <w:rPr>
          <w:rFonts w:ascii="Aptos" w:hAnsi="Aptos" w:cs="Times New Roman"/>
          <w:b/>
          <w:bCs/>
          <w:sz w:val="24"/>
          <w:szCs w:val="24"/>
        </w:rPr>
      </w:pPr>
      <w:r w:rsidRPr="00A71C1F">
        <w:rPr>
          <w:rFonts w:ascii="Aptos" w:hAnsi="Aptos" w:cs="Times New Roman"/>
          <w:b/>
          <w:bCs/>
          <w:sz w:val="24"/>
          <w:szCs w:val="24"/>
        </w:rPr>
        <w:t xml:space="preserve">Motion carried. </w:t>
      </w:r>
    </w:p>
    <w:p w14:paraId="51F5F75D" w14:textId="5AC3AFEA" w:rsidR="00A71C1F" w:rsidRDefault="00A71C1F" w:rsidP="004D04D8">
      <w:pPr>
        <w:spacing w:after="0" w:line="240" w:lineRule="auto"/>
        <w:rPr>
          <w:rFonts w:ascii="Aptos" w:hAnsi="Aptos" w:cs="Times New Roman"/>
          <w:sz w:val="24"/>
          <w:szCs w:val="24"/>
        </w:rPr>
      </w:pPr>
      <w:r w:rsidRPr="00A71C1F">
        <w:rPr>
          <w:rFonts w:ascii="Aptos" w:hAnsi="Aptos" w:cs="Times New Roman"/>
          <w:b/>
          <w:bCs/>
          <w:sz w:val="24"/>
          <w:szCs w:val="24"/>
        </w:rPr>
        <w:t>The Commission is now off the record</w:t>
      </w:r>
    </w:p>
    <w:p w14:paraId="64C9E3C5" w14:textId="3033EADD" w:rsidR="00A71C1F" w:rsidRDefault="00A71C1F" w:rsidP="004D04D8">
      <w:pPr>
        <w:spacing w:after="0" w:line="240" w:lineRule="auto"/>
        <w:rPr>
          <w:rFonts w:ascii="Aptos" w:hAnsi="Aptos" w:cs="Times New Roman"/>
          <w:sz w:val="24"/>
          <w:szCs w:val="24"/>
        </w:rPr>
      </w:pPr>
      <w:r w:rsidRPr="00150772">
        <w:rPr>
          <w:rFonts w:ascii="Aptos" w:hAnsi="Aptos" w:cs="Times New Roman"/>
          <w:sz w:val="24"/>
          <w:szCs w:val="24"/>
        </w:rPr>
        <w:t>No formal action was taken during Executive Session.</w:t>
      </w:r>
    </w:p>
    <w:p w14:paraId="303DB54E" w14:textId="77777777" w:rsidR="00A71C1F" w:rsidRDefault="00A71C1F" w:rsidP="004D04D8">
      <w:pPr>
        <w:spacing w:after="0" w:line="240" w:lineRule="auto"/>
        <w:rPr>
          <w:rFonts w:ascii="Aptos" w:hAnsi="Aptos" w:cs="Times New Roman"/>
          <w:sz w:val="24"/>
          <w:szCs w:val="24"/>
          <w:u w:val="single"/>
        </w:rPr>
      </w:pPr>
    </w:p>
    <w:p w14:paraId="3328D353" w14:textId="520D6068" w:rsidR="004D04D8" w:rsidRPr="00150772" w:rsidRDefault="004D04D8" w:rsidP="004D04D8">
      <w:pPr>
        <w:spacing w:after="0" w:line="240" w:lineRule="auto"/>
        <w:rPr>
          <w:rFonts w:ascii="Aptos" w:hAnsi="Aptos" w:cs="Times New Roman"/>
          <w:sz w:val="24"/>
          <w:szCs w:val="24"/>
          <w:u w:val="single"/>
        </w:rPr>
      </w:pPr>
      <w:r w:rsidRPr="00150772">
        <w:rPr>
          <w:rFonts w:ascii="Aptos" w:hAnsi="Aptos" w:cs="Times New Roman"/>
          <w:sz w:val="24"/>
          <w:szCs w:val="24"/>
          <w:u w:val="single"/>
        </w:rPr>
        <w:t>RECONVENE MEETING</w:t>
      </w:r>
    </w:p>
    <w:p w14:paraId="403FF50A" w14:textId="5CC56F1E" w:rsidR="004D04D8" w:rsidRDefault="004D04D8" w:rsidP="004D04D8">
      <w:pPr>
        <w:spacing w:after="0" w:line="240" w:lineRule="auto"/>
        <w:rPr>
          <w:rFonts w:ascii="Aptos" w:hAnsi="Aptos" w:cs="Times New Roman"/>
          <w:sz w:val="24"/>
          <w:szCs w:val="24"/>
        </w:rPr>
      </w:pPr>
      <w:r w:rsidRPr="00150772">
        <w:rPr>
          <w:rFonts w:ascii="Aptos" w:hAnsi="Aptos" w:cs="Times New Roman"/>
          <w:sz w:val="24"/>
          <w:szCs w:val="24"/>
        </w:rPr>
        <w:t xml:space="preserve"> At </w:t>
      </w:r>
      <w:r w:rsidR="00A71C1F">
        <w:rPr>
          <w:rFonts w:ascii="Aptos" w:hAnsi="Aptos" w:cs="Times New Roman"/>
          <w:sz w:val="24"/>
          <w:szCs w:val="24"/>
        </w:rPr>
        <w:t>11:42 A</w:t>
      </w:r>
      <w:r w:rsidRPr="00150772">
        <w:rPr>
          <w:rFonts w:ascii="Aptos" w:hAnsi="Aptos" w:cs="Times New Roman"/>
          <w:sz w:val="24"/>
          <w:szCs w:val="24"/>
        </w:rPr>
        <w:t>M, the Commission reconvened in open session. Chairman Lee stated for the record that during Executive Session the Commission discussed</w:t>
      </w:r>
      <w:r w:rsidR="006277F3">
        <w:rPr>
          <w:rFonts w:ascii="Aptos" w:hAnsi="Aptos" w:cs="Times New Roman"/>
          <w:sz w:val="24"/>
          <w:szCs w:val="24"/>
        </w:rPr>
        <w:t xml:space="preserve"> pending</w:t>
      </w:r>
      <w:r w:rsidRPr="00150772">
        <w:rPr>
          <w:rFonts w:ascii="Aptos" w:hAnsi="Aptos" w:cs="Times New Roman"/>
          <w:sz w:val="24"/>
          <w:szCs w:val="24"/>
        </w:rPr>
        <w:t xml:space="preserve"> </w:t>
      </w:r>
      <w:r w:rsidR="00A71C1F">
        <w:rPr>
          <w:rFonts w:ascii="Aptos" w:hAnsi="Aptos" w:cs="Times New Roman"/>
          <w:sz w:val="24"/>
          <w:szCs w:val="24"/>
        </w:rPr>
        <w:t xml:space="preserve">investigative matters </w:t>
      </w:r>
      <w:r w:rsidRPr="00150772">
        <w:rPr>
          <w:rFonts w:ascii="Aptos" w:hAnsi="Aptos" w:cs="Times New Roman"/>
          <w:sz w:val="24"/>
          <w:szCs w:val="24"/>
        </w:rPr>
        <w:t>only and took no action.</w:t>
      </w:r>
    </w:p>
    <w:p w14:paraId="23E63B48" w14:textId="77777777" w:rsidR="004D04D8" w:rsidRPr="00E15452" w:rsidRDefault="004D04D8" w:rsidP="009E3E5B">
      <w:pPr>
        <w:spacing w:after="0" w:line="240" w:lineRule="auto"/>
        <w:rPr>
          <w:rFonts w:ascii="Aptos" w:hAnsi="Aptos" w:cs="Times New Roman"/>
          <w:sz w:val="24"/>
          <w:szCs w:val="24"/>
        </w:rPr>
      </w:pPr>
    </w:p>
    <w:p w14:paraId="1A817ADA" w14:textId="1D2A6C35" w:rsidR="00212275" w:rsidRPr="00C83965" w:rsidRDefault="006277F3" w:rsidP="00212275">
      <w:pPr>
        <w:spacing w:after="0" w:line="240" w:lineRule="auto"/>
        <w:rPr>
          <w:rFonts w:ascii="Aptos" w:hAnsi="Aptos" w:cs="Times New Roman"/>
          <w:sz w:val="24"/>
          <w:szCs w:val="24"/>
        </w:rPr>
      </w:pPr>
      <w:r>
        <w:rPr>
          <w:rFonts w:ascii="Aptos" w:hAnsi="Aptos" w:cs="Times New Roman"/>
          <w:sz w:val="24"/>
          <w:szCs w:val="24"/>
          <w:u w:val="single"/>
        </w:rPr>
        <w:t>RECONSIDERATION OF REVIEW TO PROCEED WITH HEARING T</w:t>
      </w:r>
      <w:r w:rsidR="00C83965">
        <w:rPr>
          <w:rFonts w:ascii="Aptos" w:hAnsi="Aptos" w:cs="Times New Roman"/>
          <w:sz w:val="24"/>
          <w:szCs w:val="24"/>
          <w:u w:val="single"/>
        </w:rPr>
        <w:t>O REVOKE LICENSE OF HASTINGS EXPOSITION AND RACING</w:t>
      </w:r>
      <w:r w:rsidR="006649DA" w:rsidRPr="006649DA">
        <w:rPr>
          <w:rFonts w:ascii="Aptos" w:hAnsi="Aptos" w:cs="Times New Roman"/>
          <w:sz w:val="24"/>
          <w:szCs w:val="24"/>
          <w:u w:val="single"/>
        </w:rPr>
        <w:br/>
      </w:r>
      <w:r w:rsidR="00C83965">
        <w:rPr>
          <w:rFonts w:ascii="Aptos" w:hAnsi="Aptos" w:cs="Times New Roman"/>
          <w:sz w:val="24"/>
          <w:szCs w:val="24"/>
        </w:rPr>
        <w:t xml:space="preserve">Chairman </w:t>
      </w:r>
      <w:r w:rsidR="006649DA" w:rsidRPr="006649DA">
        <w:rPr>
          <w:rFonts w:ascii="Aptos" w:hAnsi="Aptos" w:cs="Times New Roman"/>
          <w:sz w:val="24"/>
          <w:szCs w:val="24"/>
        </w:rPr>
        <w:t xml:space="preserve">Lee </w:t>
      </w:r>
      <w:r w:rsidR="00C83965">
        <w:rPr>
          <w:rFonts w:ascii="Aptos" w:hAnsi="Aptos" w:cs="Times New Roman"/>
          <w:sz w:val="24"/>
          <w:szCs w:val="24"/>
        </w:rPr>
        <w:t>m</w:t>
      </w:r>
      <w:r w:rsidR="00305C84">
        <w:rPr>
          <w:rFonts w:ascii="Aptos" w:hAnsi="Aptos" w:cs="Times New Roman"/>
          <w:sz w:val="24"/>
          <w:szCs w:val="24"/>
        </w:rPr>
        <w:t>oved</w:t>
      </w:r>
      <w:r w:rsidR="006649DA" w:rsidRPr="006649DA">
        <w:rPr>
          <w:rFonts w:ascii="Aptos" w:hAnsi="Aptos" w:cs="Times New Roman"/>
          <w:sz w:val="24"/>
          <w:szCs w:val="24"/>
        </w:rPr>
        <w:t>,</w:t>
      </w:r>
      <w:r w:rsidR="000A2290">
        <w:rPr>
          <w:rFonts w:ascii="Aptos" w:hAnsi="Aptos" w:cs="Times New Roman"/>
          <w:sz w:val="24"/>
          <w:szCs w:val="24"/>
        </w:rPr>
        <w:t xml:space="preserve"> Commissioner</w:t>
      </w:r>
      <w:r w:rsidR="006649DA" w:rsidRPr="006649DA">
        <w:rPr>
          <w:rFonts w:ascii="Aptos" w:hAnsi="Aptos" w:cs="Times New Roman"/>
          <w:sz w:val="24"/>
          <w:szCs w:val="24"/>
        </w:rPr>
        <w:t xml:space="preserve"> </w:t>
      </w:r>
      <w:r w:rsidR="00C83965">
        <w:rPr>
          <w:rFonts w:ascii="Aptos" w:hAnsi="Aptos" w:cs="Times New Roman"/>
          <w:sz w:val="24"/>
          <w:szCs w:val="24"/>
        </w:rPr>
        <w:t>Conroy 2</w:t>
      </w:r>
      <w:r w:rsidR="00C83965" w:rsidRPr="00C83965">
        <w:rPr>
          <w:rFonts w:ascii="Aptos" w:hAnsi="Aptos" w:cs="Times New Roman"/>
          <w:sz w:val="24"/>
          <w:szCs w:val="24"/>
          <w:vertAlign w:val="superscript"/>
        </w:rPr>
        <w:t>nd</w:t>
      </w:r>
      <w:r w:rsidR="000A2290">
        <w:rPr>
          <w:rFonts w:ascii="Aptos" w:hAnsi="Aptos" w:cs="Times New Roman"/>
          <w:sz w:val="24"/>
          <w:szCs w:val="24"/>
          <w:vertAlign w:val="superscript"/>
        </w:rPr>
        <w:t xml:space="preserve">, </w:t>
      </w:r>
      <w:r w:rsidR="00C83965" w:rsidRPr="005D67F8">
        <w:rPr>
          <w:rFonts w:ascii="Aptos" w:hAnsi="Aptos" w:cs="Times New Roman"/>
          <w:sz w:val="24"/>
          <w:szCs w:val="24"/>
        </w:rPr>
        <w:t xml:space="preserve"> </w:t>
      </w:r>
      <w:r w:rsidR="005D67F8" w:rsidRPr="005D67F8">
        <w:rPr>
          <w:rFonts w:ascii="Aptos" w:hAnsi="Aptos"/>
          <w:sz w:val="24"/>
          <w:szCs w:val="24"/>
        </w:rPr>
        <w:t>to direct the commission to proceed with the hearing to determine whether good</w:t>
      </w:r>
      <w:r w:rsidR="005D67F8">
        <w:rPr>
          <w:rFonts w:ascii="Aptos" w:hAnsi="Aptos"/>
          <w:sz w:val="24"/>
          <w:szCs w:val="24"/>
        </w:rPr>
        <w:t xml:space="preserve"> </w:t>
      </w:r>
      <w:r w:rsidR="005D67F8" w:rsidRPr="005D67F8">
        <w:rPr>
          <w:rFonts w:ascii="Aptos" w:hAnsi="Aptos"/>
          <w:sz w:val="24"/>
          <w:szCs w:val="24"/>
        </w:rPr>
        <w:t>cause exists to revoke</w:t>
      </w:r>
      <w:r w:rsidR="00893155">
        <w:rPr>
          <w:rFonts w:ascii="Aptos" w:hAnsi="Aptos"/>
          <w:sz w:val="24"/>
          <w:szCs w:val="24"/>
        </w:rPr>
        <w:t xml:space="preserve"> </w:t>
      </w:r>
      <w:r w:rsidR="00893155" w:rsidRPr="00893155">
        <w:rPr>
          <w:sz w:val="24"/>
          <w:szCs w:val="24"/>
        </w:rPr>
        <w:t>t</w:t>
      </w:r>
      <w:r w:rsidR="00893155" w:rsidRPr="00893155">
        <w:rPr>
          <w:rFonts w:ascii="Aptos" w:hAnsi="Aptos"/>
          <w:sz w:val="24"/>
          <w:szCs w:val="24"/>
        </w:rPr>
        <w:t xml:space="preserve">he Hastings </w:t>
      </w:r>
      <w:r w:rsidR="00893155">
        <w:rPr>
          <w:rFonts w:ascii="Aptos" w:hAnsi="Aptos"/>
          <w:sz w:val="24"/>
          <w:szCs w:val="24"/>
        </w:rPr>
        <w:t>E</w:t>
      </w:r>
      <w:r w:rsidR="00893155" w:rsidRPr="00893155">
        <w:rPr>
          <w:rFonts w:ascii="Aptos" w:hAnsi="Aptos"/>
          <w:sz w:val="24"/>
          <w:szCs w:val="24"/>
        </w:rPr>
        <w:t xml:space="preserve">xposition and </w:t>
      </w:r>
      <w:r w:rsidR="00893155">
        <w:rPr>
          <w:rFonts w:ascii="Aptos" w:hAnsi="Aptos"/>
          <w:sz w:val="24"/>
          <w:szCs w:val="24"/>
        </w:rPr>
        <w:t>Racing</w:t>
      </w:r>
      <w:r w:rsidR="00893155" w:rsidRPr="00893155">
        <w:rPr>
          <w:rFonts w:ascii="Aptos" w:hAnsi="Aptos"/>
          <w:sz w:val="24"/>
          <w:szCs w:val="24"/>
        </w:rPr>
        <w:t xml:space="preserve"> license</w:t>
      </w:r>
      <w:r w:rsidR="005D67F8">
        <w:rPr>
          <w:rFonts w:ascii="Aptos" w:hAnsi="Aptos"/>
          <w:sz w:val="24"/>
          <w:szCs w:val="24"/>
        </w:rPr>
        <w:t>, and in conjunction with that,</w:t>
      </w:r>
      <w:r w:rsidR="00212275" w:rsidRPr="00212275">
        <w:rPr>
          <w:rFonts w:ascii="Aptos" w:hAnsi="Aptos" w:cs="Times New Roman"/>
          <w:sz w:val="24"/>
          <w:szCs w:val="24"/>
        </w:rPr>
        <w:t xml:space="preserve"> </w:t>
      </w:r>
      <w:r w:rsidR="00212275">
        <w:rPr>
          <w:rFonts w:ascii="Aptos" w:hAnsi="Aptos" w:cs="Times New Roman"/>
          <w:sz w:val="24"/>
          <w:szCs w:val="24"/>
        </w:rPr>
        <w:t>appoint Ryan Kunhart as Special Investigator and Bill Austin as Hearing Officer</w:t>
      </w:r>
      <w:r w:rsidR="002C2323">
        <w:rPr>
          <w:rFonts w:ascii="Aptos" w:hAnsi="Aptos" w:cs="Times New Roman"/>
          <w:sz w:val="24"/>
          <w:szCs w:val="24"/>
        </w:rPr>
        <w:t xml:space="preserve"> </w:t>
      </w:r>
    </w:p>
    <w:p w14:paraId="2D32C34A" w14:textId="33DD5373" w:rsidR="00C83965" w:rsidRDefault="00C83965" w:rsidP="00C83965">
      <w:pPr>
        <w:spacing w:after="0" w:line="240" w:lineRule="auto"/>
        <w:rPr>
          <w:rFonts w:ascii="Aptos" w:hAnsi="Aptos" w:cs="Times New Roman"/>
          <w:sz w:val="24"/>
          <w:szCs w:val="24"/>
        </w:rPr>
      </w:pPr>
      <w:r w:rsidRPr="005F6424">
        <w:rPr>
          <w:rFonts w:ascii="Aptos" w:hAnsi="Aptos" w:cs="Times New Roman"/>
          <w:sz w:val="24"/>
          <w:szCs w:val="24"/>
        </w:rPr>
        <w:t>Voting Aye: Conroy, Stinson, Gomez,</w:t>
      </w:r>
      <w:r>
        <w:rPr>
          <w:rFonts w:ascii="Aptos" w:hAnsi="Aptos" w:cs="Times New Roman"/>
          <w:sz w:val="24"/>
          <w:szCs w:val="24"/>
        </w:rPr>
        <w:t xml:space="preserve"> </w:t>
      </w:r>
      <w:r w:rsidRPr="005F6424">
        <w:rPr>
          <w:rFonts w:ascii="Aptos" w:hAnsi="Aptos" w:cs="Times New Roman"/>
          <w:sz w:val="24"/>
          <w:szCs w:val="24"/>
        </w:rPr>
        <w:t>Beveridge</w:t>
      </w:r>
      <w:r>
        <w:rPr>
          <w:rFonts w:ascii="Aptos" w:hAnsi="Aptos" w:cs="Times New Roman"/>
          <w:sz w:val="24"/>
          <w:szCs w:val="24"/>
        </w:rPr>
        <w:t>,</w:t>
      </w:r>
      <w:r w:rsidRPr="005F6424">
        <w:rPr>
          <w:rFonts w:ascii="Aptos" w:hAnsi="Aptos" w:cs="Times New Roman"/>
          <w:sz w:val="24"/>
          <w:szCs w:val="24"/>
        </w:rPr>
        <w:t xml:space="preserve"> Lee</w:t>
      </w:r>
      <w:r>
        <w:rPr>
          <w:rFonts w:ascii="Aptos" w:hAnsi="Aptos" w:cs="Times New Roman"/>
          <w:sz w:val="24"/>
          <w:szCs w:val="24"/>
        </w:rPr>
        <w:t>, Barrett</w:t>
      </w:r>
    </w:p>
    <w:p w14:paraId="0F7AB811" w14:textId="77777777" w:rsidR="00C83965" w:rsidRPr="004D04D8" w:rsidRDefault="00C83965" w:rsidP="00C83965">
      <w:pPr>
        <w:spacing w:after="0" w:line="240" w:lineRule="auto"/>
        <w:rPr>
          <w:rFonts w:ascii="Aptos" w:hAnsi="Aptos" w:cs="Times New Roman"/>
          <w:b/>
          <w:bCs/>
          <w:sz w:val="24"/>
          <w:szCs w:val="24"/>
        </w:rPr>
      </w:pPr>
      <w:r w:rsidRPr="004D04D8">
        <w:rPr>
          <w:rFonts w:ascii="Aptos" w:hAnsi="Aptos" w:cs="Times New Roman"/>
          <w:b/>
          <w:bCs/>
          <w:sz w:val="24"/>
          <w:szCs w:val="24"/>
        </w:rPr>
        <w:t>Motion carried.</w:t>
      </w:r>
    </w:p>
    <w:p w14:paraId="4DAA0B96" w14:textId="77777777" w:rsidR="006649DA" w:rsidRPr="009E3E5B" w:rsidRDefault="006649DA" w:rsidP="009E3E5B">
      <w:pPr>
        <w:spacing w:after="0" w:line="240" w:lineRule="auto"/>
        <w:rPr>
          <w:rFonts w:ascii="Aptos" w:hAnsi="Aptos" w:cs="Times New Roman"/>
          <w:sz w:val="24"/>
          <w:szCs w:val="24"/>
        </w:rPr>
      </w:pPr>
    </w:p>
    <w:p w14:paraId="79CF733A" w14:textId="77777777" w:rsidR="006649DA" w:rsidRDefault="006649DA" w:rsidP="009E3E5B">
      <w:pPr>
        <w:spacing w:after="0" w:line="240" w:lineRule="auto"/>
        <w:rPr>
          <w:rFonts w:ascii="Aptos" w:hAnsi="Aptos" w:cs="Times New Roman"/>
          <w:sz w:val="24"/>
          <w:szCs w:val="24"/>
          <w:u w:val="single"/>
        </w:rPr>
      </w:pPr>
      <w:r w:rsidRPr="006649DA">
        <w:rPr>
          <w:rFonts w:ascii="Aptos" w:hAnsi="Aptos" w:cs="Times New Roman"/>
          <w:sz w:val="24"/>
          <w:szCs w:val="24"/>
          <w:u w:val="single"/>
        </w:rPr>
        <w:t>SIMULCAST CONTRACTS</w:t>
      </w:r>
    </w:p>
    <w:p w14:paraId="0A4E8D68" w14:textId="2C7B8602" w:rsidR="00FD17FB" w:rsidRDefault="006649DA" w:rsidP="00FD17FB">
      <w:pPr>
        <w:spacing w:after="0" w:line="240" w:lineRule="auto"/>
        <w:rPr>
          <w:rFonts w:ascii="Aptos" w:hAnsi="Aptos" w:cs="Times New Roman"/>
          <w:sz w:val="24"/>
          <w:szCs w:val="24"/>
        </w:rPr>
      </w:pPr>
      <w:r w:rsidRPr="006649DA">
        <w:rPr>
          <w:rFonts w:ascii="Aptos" w:hAnsi="Aptos" w:cs="Times New Roman"/>
          <w:sz w:val="24"/>
          <w:szCs w:val="24"/>
        </w:rPr>
        <w:t>Beveridge moved,</w:t>
      </w:r>
      <w:r w:rsidR="000A2290">
        <w:rPr>
          <w:rFonts w:ascii="Aptos" w:hAnsi="Aptos" w:cs="Times New Roman"/>
          <w:sz w:val="24"/>
          <w:szCs w:val="24"/>
        </w:rPr>
        <w:t xml:space="preserve"> Commissioner</w:t>
      </w:r>
      <w:r w:rsidRPr="006649DA">
        <w:rPr>
          <w:rFonts w:ascii="Aptos" w:hAnsi="Aptos" w:cs="Times New Roman"/>
          <w:sz w:val="24"/>
          <w:szCs w:val="24"/>
        </w:rPr>
        <w:t xml:space="preserve"> </w:t>
      </w:r>
      <w:r w:rsidR="00FD17FB">
        <w:rPr>
          <w:rFonts w:ascii="Aptos" w:hAnsi="Aptos" w:cs="Times New Roman"/>
          <w:sz w:val="24"/>
          <w:szCs w:val="24"/>
        </w:rPr>
        <w:t>Gomez 2</w:t>
      </w:r>
      <w:r w:rsidR="00FD17FB" w:rsidRPr="00FD17FB">
        <w:rPr>
          <w:rFonts w:ascii="Aptos" w:hAnsi="Aptos" w:cs="Times New Roman"/>
          <w:sz w:val="24"/>
          <w:szCs w:val="24"/>
          <w:vertAlign w:val="superscript"/>
        </w:rPr>
        <w:t>nd</w:t>
      </w:r>
      <w:r w:rsidR="00FD17FB">
        <w:rPr>
          <w:rFonts w:ascii="Aptos" w:hAnsi="Aptos" w:cs="Times New Roman"/>
          <w:sz w:val="24"/>
          <w:szCs w:val="24"/>
        </w:rPr>
        <w:t xml:space="preserve"> </w:t>
      </w:r>
      <w:r w:rsidRPr="006649DA">
        <w:rPr>
          <w:rFonts w:ascii="Aptos" w:hAnsi="Aptos" w:cs="Times New Roman"/>
          <w:sz w:val="24"/>
          <w:szCs w:val="24"/>
        </w:rPr>
        <w:t>to approve simulcast contracts for</w:t>
      </w:r>
      <w:r w:rsidR="00FD17FB">
        <w:rPr>
          <w:rFonts w:ascii="Aptos" w:hAnsi="Aptos" w:cs="Times New Roman"/>
          <w:sz w:val="24"/>
          <w:szCs w:val="24"/>
        </w:rPr>
        <w:t xml:space="preserve"> </w:t>
      </w:r>
      <w:r w:rsidRPr="006649DA">
        <w:rPr>
          <w:rFonts w:ascii="Aptos" w:hAnsi="Aptos" w:cs="Times New Roman"/>
          <w:sz w:val="24"/>
          <w:szCs w:val="24"/>
        </w:rPr>
        <w:t>Legacy Downs</w:t>
      </w:r>
      <w:r w:rsidR="00FD17FB">
        <w:rPr>
          <w:rFonts w:ascii="Aptos" w:hAnsi="Aptos" w:cs="Times New Roman"/>
          <w:sz w:val="24"/>
          <w:szCs w:val="24"/>
        </w:rPr>
        <w:t xml:space="preserve"> </w:t>
      </w:r>
      <w:r w:rsidRPr="006649DA">
        <w:rPr>
          <w:rFonts w:ascii="Aptos" w:hAnsi="Aptos" w:cs="Times New Roman"/>
          <w:sz w:val="24"/>
          <w:szCs w:val="24"/>
        </w:rPr>
        <w:t>and Horsemen’s Park.</w:t>
      </w:r>
      <w:r w:rsidRPr="006649DA">
        <w:rPr>
          <w:rFonts w:ascii="Aptos" w:hAnsi="Aptos" w:cs="Times New Roman"/>
          <w:sz w:val="24"/>
          <w:szCs w:val="24"/>
        </w:rPr>
        <w:br/>
      </w:r>
      <w:r w:rsidR="00FD17FB" w:rsidRPr="005F6424">
        <w:rPr>
          <w:rFonts w:ascii="Aptos" w:hAnsi="Aptos" w:cs="Times New Roman"/>
          <w:sz w:val="24"/>
          <w:szCs w:val="24"/>
        </w:rPr>
        <w:t>Voting Aye: Conroy, Stinson, Gomez,</w:t>
      </w:r>
      <w:r w:rsidR="00FD17FB">
        <w:rPr>
          <w:rFonts w:ascii="Aptos" w:hAnsi="Aptos" w:cs="Times New Roman"/>
          <w:sz w:val="24"/>
          <w:szCs w:val="24"/>
        </w:rPr>
        <w:t xml:space="preserve"> </w:t>
      </w:r>
      <w:r w:rsidR="00FD17FB" w:rsidRPr="005F6424">
        <w:rPr>
          <w:rFonts w:ascii="Aptos" w:hAnsi="Aptos" w:cs="Times New Roman"/>
          <w:sz w:val="24"/>
          <w:szCs w:val="24"/>
        </w:rPr>
        <w:t>Beveridge</w:t>
      </w:r>
      <w:r w:rsidR="00FD17FB">
        <w:rPr>
          <w:rFonts w:ascii="Aptos" w:hAnsi="Aptos" w:cs="Times New Roman"/>
          <w:sz w:val="24"/>
          <w:szCs w:val="24"/>
        </w:rPr>
        <w:t>,</w:t>
      </w:r>
      <w:r w:rsidR="00FD17FB" w:rsidRPr="005F6424">
        <w:rPr>
          <w:rFonts w:ascii="Aptos" w:hAnsi="Aptos" w:cs="Times New Roman"/>
          <w:sz w:val="24"/>
          <w:szCs w:val="24"/>
        </w:rPr>
        <w:t xml:space="preserve"> Lee</w:t>
      </w:r>
      <w:r w:rsidR="00FD17FB">
        <w:rPr>
          <w:rFonts w:ascii="Aptos" w:hAnsi="Aptos" w:cs="Times New Roman"/>
          <w:sz w:val="24"/>
          <w:szCs w:val="24"/>
        </w:rPr>
        <w:t>, Barrett</w:t>
      </w:r>
    </w:p>
    <w:p w14:paraId="02938FD3" w14:textId="77777777" w:rsidR="00FD17FB" w:rsidRPr="004D04D8" w:rsidRDefault="00FD17FB" w:rsidP="00FD17FB">
      <w:pPr>
        <w:spacing w:after="0" w:line="240" w:lineRule="auto"/>
        <w:rPr>
          <w:rFonts w:ascii="Aptos" w:hAnsi="Aptos" w:cs="Times New Roman"/>
          <w:b/>
          <w:bCs/>
          <w:sz w:val="24"/>
          <w:szCs w:val="24"/>
        </w:rPr>
      </w:pPr>
      <w:r w:rsidRPr="004D04D8">
        <w:rPr>
          <w:rFonts w:ascii="Aptos" w:hAnsi="Aptos" w:cs="Times New Roman"/>
          <w:b/>
          <w:bCs/>
          <w:sz w:val="24"/>
          <w:szCs w:val="24"/>
        </w:rPr>
        <w:t>Motion carried.</w:t>
      </w:r>
    </w:p>
    <w:p w14:paraId="31EF26F4" w14:textId="77777777" w:rsidR="006649DA" w:rsidRPr="009E3E5B" w:rsidRDefault="006649DA" w:rsidP="006649DA">
      <w:pPr>
        <w:spacing w:after="0" w:line="240" w:lineRule="auto"/>
        <w:rPr>
          <w:rFonts w:ascii="Aptos" w:hAnsi="Aptos" w:cs="Times New Roman"/>
          <w:sz w:val="24"/>
          <w:szCs w:val="24"/>
        </w:rPr>
      </w:pPr>
    </w:p>
    <w:p w14:paraId="1114F551" w14:textId="6422EC59" w:rsidR="006649DA" w:rsidRDefault="006649DA" w:rsidP="00C27216">
      <w:pPr>
        <w:spacing w:after="0" w:line="240" w:lineRule="auto"/>
        <w:rPr>
          <w:rFonts w:ascii="Aptos" w:hAnsi="Aptos" w:cs="Times New Roman"/>
          <w:sz w:val="24"/>
          <w:szCs w:val="24"/>
          <w:u w:val="single"/>
        </w:rPr>
      </w:pPr>
      <w:r w:rsidRPr="006649DA">
        <w:rPr>
          <w:rFonts w:ascii="Aptos" w:hAnsi="Aptos" w:cs="Times New Roman"/>
          <w:sz w:val="24"/>
          <w:szCs w:val="24"/>
          <w:u w:val="single"/>
        </w:rPr>
        <w:t>LEGACY DOWNS</w:t>
      </w:r>
      <w:r w:rsidR="00FD17FB">
        <w:rPr>
          <w:rFonts w:ascii="Aptos" w:hAnsi="Aptos" w:cs="Times New Roman"/>
          <w:sz w:val="24"/>
          <w:szCs w:val="24"/>
          <w:u w:val="single"/>
        </w:rPr>
        <w:t xml:space="preserve"> RATIFICATION APPROVAL OF AMENDED WAGER FORMAT</w:t>
      </w:r>
    </w:p>
    <w:p w14:paraId="25011F11" w14:textId="3544FBD1" w:rsidR="006649DA" w:rsidRDefault="00FD17FB" w:rsidP="00C27216">
      <w:pPr>
        <w:spacing w:after="0" w:line="240" w:lineRule="auto"/>
        <w:rPr>
          <w:rFonts w:ascii="Aptos" w:hAnsi="Aptos" w:cs="Times New Roman"/>
          <w:sz w:val="24"/>
          <w:szCs w:val="24"/>
        </w:rPr>
      </w:pPr>
      <w:r>
        <w:rPr>
          <w:rFonts w:ascii="Aptos" w:hAnsi="Aptos" w:cs="Times New Roman"/>
          <w:sz w:val="24"/>
          <w:szCs w:val="24"/>
        </w:rPr>
        <w:t>Director Ricketts approved changes</w:t>
      </w:r>
      <w:r w:rsidR="006178AD">
        <w:rPr>
          <w:rFonts w:ascii="Aptos" w:hAnsi="Aptos" w:cs="Times New Roman"/>
          <w:sz w:val="24"/>
          <w:szCs w:val="24"/>
        </w:rPr>
        <w:t>.</w:t>
      </w:r>
    </w:p>
    <w:p w14:paraId="096A00B4" w14:textId="56441F59" w:rsidR="00FD17FB" w:rsidRDefault="00FD17FB" w:rsidP="00C27216">
      <w:pPr>
        <w:spacing w:after="0" w:line="240" w:lineRule="auto"/>
        <w:rPr>
          <w:rFonts w:ascii="Aptos" w:hAnsi="Aptos" w:cs="Times New Roman"/>
          <w:sz w:val="24"/>
          <w:szCs w:val="24"/>
        </w:rPr>
      </w:pPr>
      <w:r>
        <w:rPr>
          <w:rFonts w:ascii="Aptos" w:hAnsi="Aptos" w:cs="Times New Roman"/>
          <w:sz w:val="24"/>
          <w:szCs w:val="24"/>
        </w:rPr>
        <w:t xml:space="preserve">Commissioner Stinson </w:t>
      </w:r>
      <w:r w:rsidR="00305C84">
        <w:rPr>
          <w:rFonts w:ascii="Aptos" w:hAnsi="Aptos" w:cs="Times New Roman"/>
          <w:sz w:val="24"/>
          <w:szCs w:val="24"/>
        </w:rPr>
        <w:t>moved</w:t>
      </w:r>
      <w:r>
        <w:rPr>
          <w:rFonts w:ascii="Aptos" w:hAnsi="Aptos" w:cs="Times New Roman"/>
          <w:sz w:val="24"/>
          <w:szCs w:val="24"/>
        </w:rPr>
        <w:t>,</w:t>
      </w:r>
      <w:r w:rsidR="00305C84">
        <w:rPr>
          <w:rFonts w:ascii="Aptos" w:hAnsi="Aptos" w:cs="Times New Roman"/>
          <w:sz w:val="24"/>
          <w:szCs w:val="24"/>
        </w:rPr>
        <w:t xml:space="preserve"> Commissioner</w:t>
      </w:r>
      <w:r>
        <w:rPr>
          <w:rFonts w:ascii="Aptos" w:hAnsi="Aptos" w:cs="Times New Roman"/>
          <w:sz w:val="24"/>
          <w:szCs w:val="24"/>
        </w:rPr>
        <w:t xml:space="preserve"> Beveridge 2</w:t>
      </w:r>
      <w:r w:rsidR="00305C84" w:rsidRPr="00900DE6">
        <w:rPr>
          <w:rFonts w:ascii="Aptos" w:hAnsi="Aptos" w:cs="Times New Roman"/>
          <w:sz w:val="24"/>
          <w:szCs w:val="24"/>
          <w:vertAlign w:val="superscript"/>
        </w:rPr>
        <w:t>nd</w:t>
      </w:r>
      <w:r w:rsidR="00305C84">
        <w:rPr>
          <w:rFonts w:ascii="Aptos" w:hAnsi="Aptos" w:cs="Times New Roman"/>
          <w:sz w:val="24"/>
          <w:szCs w:val="24"/>
          <w:vertAlign w:val="superscript"/>
        </w:rPr>
        <w:t xml:space="preserve">, </w:t>
      </w:r>
      <w:r w:rsidR="00305C84">
        <w:rPr>
          <w:rFonts w:ascii="Aptos" w:hAnsi="Aptos" w:cs="Times New Roman"/>
          <w:sz w:val="24"/>
          <w:szCs w:val="24"/>
        </w:rPr>
        <w:t>for</w:t>
      </w:r>
      <w:r w:rsidR="005D67F8">
        <w:rPr>
          <w:rFonts w:ascii="Aptos" w:hAnsi="Aptos" w:cs="Times New Roman"/>
          <w:sz w:val="24"/>
          <w:szCs w:val="24"/>
        </w:rPr>
        <w:t xml:space="preserve"> the ratification to</w:t>
      </w:r>
      <w:r w:rsidR="00900DE6">
        <w:rPr>
          <w:rFonts w:ascii="Aptos" w:hAnsi="Aptos" w:cs="Times New Roman"/>
          <w:sz w:val="24"/>
          <w:szCs w:val="24"/>
        </w:rPr>
        <w:t xml:space="preserve"> approve amended wager format for June 13 &amp; 14 race days</w:t>
      </w:r>
    </w:p>
    <w:p w14:paraId="4A360EB2" w14:textId="73578FC3" w:rsidR="00FD17FB" w:rsidRDefault="00FD17FB" w:rsidP="00FD17FB">
      <w:pPr>
        <w:spacing w:after="0" w:line="240" w:lineRule="auto"/>
        <w:rPr>
          <w:rFonts w:ascii="Aptos" w:hAnsi="Aptos" w:cs="Times New Roman"/>
          <w:sz w:val="24"/>
          <w:szCs w:val="24"/>
        </w:rPr>
      </w:pPr>
      <w:r w:rsidRPr="005F6424">
        <w:rPr>
          <w:rFonts w:ascii="Aptos" w:hAnsi="Aptos" w:cs="Times New Roman"/>
          <w:sz w:val="24"/>
          <w:szCs w:val="24"/>
        </w:rPr>
        <w:t>Voting Aye: Conroy, Stinson, Gomez,</w:t>
      </w:r>
      <w:r>
        <w:rPr>
          <w:rFonts w:ascii="Aptos" w:hAnsi="Aptos" w:cs="Times New Roman"/>
          <w:sz w:val="24"/>
          <w:szCs w:val="24"/>
        </w:rPr>
        <w:t xml:space="preserve"> </w:t>
      </w:r>
      <w:r w:rsidRPr="005F6424">
        <w:rPr>
          <w:rFonts w:ascii="Aptos" w:hAnsi="Aptos" w:cs="Times New Roman"/>
          <w:sz w:val="24"/>
          <w:szCs w:val="24"/>
        </w:rPr>
        <w:t>Beveridge</w:t>
      </w:r>
      <w:r>
        <w:rPr>
          <w:rFonts w:ascii="Aptos" w:hAnsi="Aptos" w:cs="Times New Roman"/>
          <w:sz w:val="24"/>
          <w:szCs w:val="24"/>
        </w:rPr>
        <w:t>,</w:t>
      </w:r>
      <w:r w:rsidRPr="005F6424">
        <w:rPr>
          <w:rFonts w:ascii="Aptos" w:hAnsi="Aptos" w:cs="Times New Roman"/>
          <w:sz w:val="24"/>
          <w:szCs w:val="24"/>
        </w:rPr>
        <w:t xml:space="preserve"> Lee</w:t>
      </w:r>
      <w:r>
        <w:rPr>
          <w:rFonts w:ascii="Aptos" w:hAnsi="Aptos" w:cs="Times New Roman"/>
          <w:sz w:val="24"/>
          <w:szCs w:val="24"/>
        </w:rPr>
        <w:t>, Barrett</w:t>
      </w:r>
    </w:p>
    <w:p w14:paraId="16DEB1DC" w14:textId="77777777" w:rsidR="00FD17FB" w:rsidRPr="004D04D8" w:rsidRDefault="00FD17FB" w:rsidP="00FD17FB">
      <w:pPr>
        <w:spacing w:after="0" w:line="240" w:lineRule="auto"/>
        <w:rPr>
          <w:rFonts w:ascii="Aptos" w:hAnsi="Aptos" w:cs="Times New Roman"/>
          <w:b/>
          <w:bCs/>
          <w:sz w:val="24"/>
          <w:szCs w:val="24"/>
        </w:rPr>
      </w:pPr>
      <w:r w:rsidRPr="004D04D8">
        <w:rPr>
          <w:rFonts w:ascii="Aptos" w:hAnsi="Aptos" w:cs="Times New Roman"/>
          <w:b/>
          <w:bCs/>
          <w:sz w:val="24"/>
          <w:szCs w:val="24"/>
        </w:rPr>
        <w:t>Motion carried.</w:t>
      </w:r>
    </w:p>
    <w:p w14:paraId="49187464" w14:textId="77777777" w:rsidR="00FD17FB" w:rsidRPr="00E15452" w:rsidRDefault="00FD17FB" w:rsidP="00C27216">
      <w:pPr>
        <w:spacing w:after="0" w:line="240" w:lineRule="auto"/>
        <w:rPr>
          <w:rFonts w:ascii="Aptos" w:hAnsi="Aptos" w:cs="Times New Roman"/>
          <w:sz w:val="24"/>
          <w:szCs w:val="24"/>
        </w:rPr>
      </w:pPr>
    </w:p>
    <w:p w14:paraId="1E466E74" w14:textId="1DD17858" w:rsidR="00900DE6" w:rsidRDefault="00900DE6" w:rsidP="00900DE6">
      <w:pPr>
        <w:spacing w:after="0" w:line="240" w:lineRule="auto"/>
        <w:rPr>
          <w:rFonts w:ascii="Aptos" w:hAnsi="Aptos" w:cs="Times New Roman"/>
          <w:sz w:val="24"/>
          <w:szCs w:val="24"/>
        </w:rPr>
      </w:pPr>
      <w:r>
        <w:rPr>
          <w:rFonts w:ascii="Aptos" w:hAnsi="Aptos" w:cs="Times New Roman"/>
          <w:sz w:val="24"/>
          <w:szCs w:val="24"/>
          <w:u w:val="single"/>
        </w:rPr>
        <w:t>LAKE MAC CASINO AND RESORT</w:t>
      </w:r>
      <w:r w:rsidR="006649DA" w:rsidRPr="006649DA">
        <w:rPr>
          <w:rFonts w:ascii="Aptos" w:hAnsi="Aptos" w:cs="Times New Roman"/>
          <w:sz w:val="24"/>
          <w:szCs w:val="24"/>
          <w:u w:val="single"/>
        </w:rPr>
        <w:br/>
      </w:r>
      <w:r w:rsidR="006649DA" w:rsidRPr="006649DA">
        <w:rPr>
          <w:rFonts w:ascii="Aptos" w:hAnsi="Aptos" w:cs="Times New Roman"/>
          <w:sz w:val="24"/>
          <w:szCs w:val="24"/>
        </w:rPr>
        <w:t>2026 racing officials and take</w:t>
      </w:r>
      <w:r w:rsidR="006649DA" w:rsidRPr="006649DA">
        <w:rPr>
          <w:rFonts w:ascii="Aptos" w:hAnsi="Aptos" w:cs="Times New Roman"/>
          <w:sz w:val="24"/>
          <w:szCs w:val="24"/>
        </w:rPr>
        <w:noBreakHyphen/>
        <w:t>out rates were presented.</w:t>
      </w:r>
      <w:r w:rsidR="006649DA" w:rsidRPr="006649DA">
        <w:rPr>
          <w:rFonts w:ascii="Aptos" w:hAnsi="Aptos" w:cs="Times New Roman"/>
          <w:sz w:val="24"/>
          <w:szCs w:val="24"/>
        </w:rPr>
        <w:br/>
      </w:r>
      <w:r w:rsidR="00305C84">
        <w:rPr>
          <w:rFonts w:ascii="Aptos" w:hAnsi="Aptos" w:cs="Times New Roman"/>
          <w:sz w:val="24"/>
          <w:szCs w:val="24"/>
        </w:rPr>
        <w:t xml:space="preserve">Commissioner </w:t>
      </w:r>
      <w:r w:rsidR="006649DA" w:rsidRPr="006649DA">
        <w:rPr>
          <w:rFonts w:ascii="Aptos" w:hAnsi="Aptos" w:cs="Times New Roman"/>
          <w:sz w:val="24"/>
          <w:szCs w:val="24"/>
        </w:rPr>
        <w:t>Conroy moved,</w:t>
      </w:r>
      <w:r w:rsidR="00305C84">
        <w:rPr>
          <w:rFonts w:ascii="Aptos" w:hAnsi="Aptos" w:cs="Times New Roman"/>
          <w:sz w:val="24"/>
          <w:szCs w:val="24"/>
        </w:rPr>
        <w:t xml:space="preserve"> Commissioner</w:t>
      </w:r>
      <w:r w:rsidR="006649DA" w:rsidRPr="006649DA">
        <w:rPr>
          <w:rFonts w:ascii="Aptos" w:hAnsi="Aptos" w:cs="Times New Roman"/>
          <w:sz w:val="24"/>
          <w:szCs w:val="24"/>
        </w:rPr>
        <w:t xml:space="preserve"> </w:t>
      </w:r>
      <w:proofErr w:type="gramStart"/>
      <w:r w:rsidR="006649DA" w:rsidRPr="006649DA">
        <w:rPr>
          <w:rFonts w:ascii="Aptos" w:hAnsi="Aptos" w:cs="Times New Roman"/>
          <w:sz w:val="24"/>
          <w:szCs w:val="24"/>
        </w:rPr>
        <w:t>Beveridge</w:t>
      </w:r>
      <w:r>
        <w:rPr>
          <w:rFonts w:ascii="Aptos" w:hAnsi="Aptos" w:cs="Times New Roman"/>
          <w:sz w:val="24"/>
          <w:szCs w:val="24"/>
        </w:rPr>
        <w:t xml:space="preserve"> </w:t>
      </w:r>
      <w:r w:rsidRPr="006649DA">
        <w:rPr>
          <w:rFonts w:ascii="Aptos" w:hAnsi="Aptos" w:cs="Times New Roman"/>
          <w:sz w:val="24"/>
          <w:szCs w:val="24"/>
        </w:rPr>
        <w:t xml:space="preserve"> </w:t>
      </w:r>
      <w:r>
        <w:rPr>
          <w:rFonts w:ascii="Aptos" w:hAnsi="Aptos" w:cs="Times New Roman"/>
          <w:sz w:val="24"/>
          <w:szCs w:val="24"/>
        </w:rPr>
        <w:t>2</w:t>
      </w:r>
      <w:proofErr w:type="gramEnd"/>
      <w:r w:rsidRPr="00900DE6">
        <w:rPr>
          <w:rFonts w:ascii="Aptos" w:hAnsi="Aptos" w:cs="Times New Roman"/>
          <w:sz w:val="24"/>
          <w:szCs w:val="24"/>
          <w:vertAlign w:val="superscript"/>
        </w:rPr>
        <w:t>nd</w:t>
      </w:r>
      <w:r w:rsidR="006649DA" w:rsidRPr="006649DA">
        <w:rPr>
          <w:rFonts w:ascii="Aptos" w:hAnsi="Aptos" w:cs="Times New Roman"/>
          <w:sz w:val="24"/>
          <w:szCs w:val="24"/>
        </w:rPr>
        <w:t xml:space="preserve">, to approve </w:t>
      </w:r>
      <w:r>
        <w:rPr>
          <w:rFonts w:ascii="Aptos" w:hAnsi="Aptos" w:cs="Times New Roman"/>
          <w:sz w:val="24"/>
          <w:szCs w:val="24"/>
        </w:rPr>
        <w:t>Lake Mac</w:t>
      </w:r>
      <w:r w:rsidR="006649DA" w:rsidRPr="006649DA">
        <w:rPr>
          <w:rFonts w:ascii="Aptos" w:hAnsi="Aptos" w:cs="Times New Roman"/>
          <w:sz w:val="24"/>
          <w:szCs w:val="24"/>
        </w:rPr>
        <w:t xml:space="preserve"> racing officials </w:t>
      </w:r>
      <w:r w:rsidR="006649DA" w:rsidRPr="006649DA">
        <w:rPr>
          <w:rFonts w:ascii="Aptos" w:hAnsi="Aptos" w:cs="Times New Roman"/>
          <w:sz w:val="24"/>
          <w:szCs w:val="24"/>
        </w:rPr>
        <w:br/>
      </w:r>
      <w:r w:rsidRPr="005F6424">
        <w:rPr>
          <w:rFonts w:ascii="Aptos" w:hAnsi="Aptos" w:cs="Times New Roman"/>
          <w:sz w:val="24"/>
          <w:szCs w:val="24"/>
        </w:rPr>
        <w:t>Voting Aye: Conroy, Stinson, Gomez,</w:t>
      </w:r>
      <w:r>
        <w:rPr>
          <w:rFonts w:ascii="Aptos" w:hAnsi="Aptos" w:cs="Times New Roman"/>
          <w:sz w:val="24"/>
          <w:szCs w:val="24"/>
        </w:rPr>
        <w:t xml:space="preserve"> </w:t>
      </w:r>
      <w:r w:rsidRPr="005F6424">
        <w:rPr>
          <w:rFonts w:ascii="Aptos" w:hAnsi="Aptos" w:cs="Times New Roman"/>
          <w:sz w:val="24"/>
          <w:szCs w:val="24"/>
        </w:rPr>
        <w:t>Beveridge</w:t>
      </w:r>
      <w:r>
        <w:rPr>
          <w:rFonts w:ascii="Aptos" w:hAnsi="Aptos" w:cs="Times New Roman"/>
          <w:sz w:val="24"/>
          <w:szCs w:val="24"/>
        </w:rPr>
        <w:t>,</w:t>
      </w:r>
      <w:r w:rsidRPr="005F6424">
        <w:rPr>
          <w:rFonts w:ascii="Aptos" w:hAnsi="Aptos" w:cs="Times New Roman"/>
          <w:sz w:val="24"/>
          <w:szCs w:val="24"/>
        </w:rPr>
        <w:t xml:space="preserve"> Lee</w:t>
      </w:r>
      <w:r>
        <w:rPr>
          <w:rFonts w:ascii="Aptos" w:hAnsi="Aptos" w:cs="Times New Roman"/>
          <w:sz w:val="24"/>
          <w:szCs w:val="24"/>
        </w:rPr>
        <w:t>, Barrett</w:t>
      </w:r>
    </w:p>
    <w:p w14:paraId="0F081EF4" w14:textId="77777777" w:rsidR="00900DE6" w:rsidRPr="004D04D8" w:rsidRDefault="00900DE6" w:rsidP="00900DE6">
      <w:pPr>
        <w:spacing w:after="0" w:line="240" w:lineRule="auto"/>
        <w:rPr>
          <w:rFonts w:ascii="Aptos" w:hAnsi="Aptos" w:cs="Times New Roman"/>
          <w:b/>
          <w:bCs/>
          <w:sz w:val="24"/>
          <w:szCs w:val="24"/>
        </w:rPr>
      </w:pPr>
      <w:r w:rsidRPr="004D04D8">
        <w:rPr>
          <w:rFonts w:ascii="Aptos" w:hAnsi="Aptos" w:cs="Times New Roman"/>
          <w:b/>
          <w:bCs/>
          <w:sz w:val="24"/>
          <w:szCs w:val="24"/>
        </w:rPr>
        <w:t>Motion carried.</w:t>
      </w:r>
    </w:p>
    <w:p w14:paraId="44AD25F2" w14:textId="5DC13F91" w:rsidR="00150772" w:rsidRPr="00900DE6" w:rsidRDefault="00900DE6" w:rsidP="005E7963">
      <w:pPr>
        <w:spacing w:after="0" w:line="240" w:lineRule="auto"/>
        <w:rPr>
          <w:rFonts w:ascii="Aptos" w:hAnsi="Aptos" w:cs="Times New Roman"/>
          <w:sz w:val="24"/>
          <w:szCs w:val="24"/>
        </w:rPr>
      </w:pPr>
      <w:r>
        <w:rPr>
          <w:rFonts w:ascii="Aptos" w:hAnsi="Aptos" w:cs="Times New Roman"/>
          <w:sz w:val="24"/>
          <w:szCs w:val="24"/>
        </w:rPr>
        <w:t xml:space="preserve">Chairman Lee </w:t>
      </w:r>
      <w:r w:rsidR="00305C84">
        <w:rPr>
          <w:rFonts w:ascii="Aptos" w:hAnsi="Aptos" w:cs="Times New Roman"/>
          <w:sz w:val="24"/>
          <w:szCs w:val="24"/>
        </w:rPr>
        <w:t>moved</w:t>
      </w:r>
      <w:r>
        <w:rPr>
          <w:rFonts w:ascii="Aptos" w:hAnsi="Aptos" w:cs="Times New Roman"/>
          <w:sz w:val="24"/>
          <w:szCs w:val="24"/>
        </w:rPr>
        <w:t>,</w:t>
      </w:r>
      <w:r w:rsidR="00305C84">
        <w:rPr>
          <w:rFonts w:ascii="Aptos" w:hAnsi="Aptos" w:cs="Times New Roman"/>
          <w:sz w:val="24"/>
          <w:szCs w:val="24"/>
        </w:rPr>
        <w:t xml:space="preserve"> Commissioner</w:t>
      </w:r>
      <w:r>
        <w:rPr>
          <w:rFonts w:ascii="Aptos" w:hAnsi="Aptos" w:cs="Times New Roman"/>
          <w:sz w:val="24"/>
          <w:szCs w:val="24"/>
        </w:rPr>
        <w:t xml:space="preserve"> Beveridge 2</w:t>
      </w:r>
      <w:r w:rsidRPr="00900DE6">
        <w:rPr>
          <w:rFonts w:ascii="Aptos" w:hAnsi="Aptos" w:cs="Times New Roman"/>
          <w:sz w:val="24"/>
          <w:szCs w:val="24"/>
          <w:vertAlign w:val="superscript"/>
        </w:rPr>
        <w:t>nd</w:t>
      </w:r>
      <w:r>
        <w:rPr>
          <w:rFonts w:ascii="Aptos" w:hAnsi="Aptos" w:cs="Times New Roman"/>
          <w:sz w:val="24"/>
          <w:szCs w:val="24"/>
        </w:rPr>
        <w:t xml:space="preserve"> to approve take out rates </w:t>
      </w:r>
    </w:p>
    <w:p w14:paraId="01FC7E26" w14:textId="72FA41E9" w:rsidR="00900DE6" w:rsidRDefault="00900DE6" w:rsidP="00900DE6">
      <w:pPr>
        <w:spacing w:after="0" w:line="240" w:lineRule="auto"/>
        <w:rPr>
          <w:rFonts w:ascii="Aptos" w:hAnsi="Aptos" w:cs="Times New Roman"/>
          <w:sz w:val="24"/>
          <w:szCs w:val="24"/>
        </w:rPr>
      </w:pPr>
      <w:r w:rsidRPr="005F6424">
        <w:rPr>
          <w:rFonts w:ascii="Aptos" w:hAnsi="Aptos" w:cs="Times New Roman"/>
          <w:sz w:val="24"/>
          <w:szCs w:val="24"/>
        </w:rPr>
        <w:t>Voting Aye: Conroy, Stinson, Gomez,</w:t>
      </w:r>
      <w:r>
        <w:rPr>
          <w:rFonts w:ascii="Aptos" w:hAnsi="Aptos" w:cs="Times New Roman"/>
          <w:sz w:val="24"/>
          <w:szCs w:val="24"/>
        </w:rPr>
        <w:t xml:space="preserve"> </w:t>
      </w:r>
      <w:r w:rsidRPr="005F6424">
        <w:rPr>
          <w:rFonts w:ascii="Aptos" w:hAnsi="Aptos" w:cs="Times New Roman"/>
          <w:sz w:val="24"/>
          <w:szCs w:val="24"/>
        </w:rPr>
        <w:t>Beveridge</w:t>
      </w:r>
      <w:r>
        <w:rPr>
          <w:rFonts w:ascii="Aptos" w:hAnsi="Aptos" w:cs="Times New Roman"/>
          <w:sz w:val="24"/>
          <w:szCs w:val="24"/>
        </w:rPr>
        <w:t>,</w:t>
      </w:r>
      <w:r w:rsidRPr="005F6424">
        <w:rPr>
          <w:rFonts w:ascii="Aptos" w:hAnsi="Aptos" w:cs="Times New Roman"/>
          <w:sz w:val="24"/>
          <w:szCs w:val="24"/>
        </w:rPr>
        <w:t xml:space="preserve"> Lee</w:t>
      </w:r>
      <w:r>
        <w:rPr>
          <w:rFonts w:ascii="Aptos" w:hAnsi="Aptos" w:cs="Times New Roman"/>
          <w:sz w:val="24"/>
          <w:szCs w:val="24"/>
        </w:rPr>
        <w:t>, Barrett</w:t>
      </w:r>
    </w:p>
    <w:p w14:paraId="4E80236A" w14:textId="77777777" w:rsidR="00900DE6" w:rsidRPr="004D04D8" w:rsidRDefault="00900DE6" w:rsidP="00900DE6">
      <w:pPr>
        <w:spacing w:after="0" w:line="240" w:lineRule="auto"/>
        <w:rPr>
          <w:rFonts w:ascii="Aptos" w:hAnsi="Aptos" w:cs="Times New Roman"/>
          <w:b/>
          <w:bCs/>
          <w:sz w:val="24"/>
          <w:szCs w:val="24"/>
        </w:rPr>
      </w:pPr>
      <w:r w:rsidRPr="004D04D8">
        <w:rPr>
          <w:rFonts w:ascii="Aptos" w:hAnsi="Aptos" w:cs="Times New Roman"/>
          <w:b/>
          <w:bCs/>
          <w:sz w:val="24"/>
          <w:szCs w:val="24"/>
        </w:rPr>
        <w:t>Motion carried.</w:t>
      </w:r>
    </w:p>
    <w:p w14:paraId="04C57075" w14:textId="77777777" w:rsidR="001E2325" w:rsidRDefault="001E2325" w:rsidP="005E7963">
      <w:pPr>
        <w:spacing w:after="0" w:line="240" w:lineRule="auto"/>
        <w:rPr>
          <w:rFonts w:ascii="Aptos" w:hAnsi="Aptos" w:cs="Times New Roman"/>
          <w:sz w:val="24"/>
          <w:szCs w:val="24"/>
          <w:u w:val="single"/>
        </w:rPr>
      </w:pPr>
    </w:p>
    <w:p w14:paraId="0EA6493C" w14:textId="7979D915" w:rsidR="00900DE6" w:rsidRDefault="00900DE6" w:rsidP="005E7963">
      <w:pPr>
        <w:spacing w:after="0" w:line="240" w:lineRule="auto"/>
        <w:rPr>
          <w:rFonts w:ascii="Aptos" w:hAnsi="Aptos" w:cs="Times New Roman"/>
          <w:sz w:val="24"/>
          <w:szCs w:val="24"/>
          <w:u w:val="single"/>
        </w:rPr>
      </w:pPr>
      <w:r>
        <w:rPr>
          <w:rFonts w:ascii="Aptos" w:hAnsi="Aptos" w:cs="Times New Roman"/>
          <w:sz w:val="24"/>
          <w:szCs w:val="24"/>
          <w:u w:val="single"/>
        </w:rPr>
        <w:t>COLUMBUS-CER</w:t>
      </w:r>
    </w:p>
    <w:p w14:paraId="051D886D" w14:textId="6AFE48AF" w:rsidR="001E2325" w:rsidRDefault="00900DE6" w:rsidP="005E7963">
      <w:pPr>
        <w:spacing w:after="0" w:line="240" w:lineRule="auto"/>
        <w:rPr>
          <w:rFonts w:ascii="Aptos" w:hAnsi="Aptos" w:cs="Times New Roman"/>
          <w:sz w:val="24"/>
          <w:szCs w:val="24"/>
        </w:rPr>
      </w:pPr>
      <w:r>
        <w:rPr>
          <w:rFonts w:ascii="Aptos" w:hAnsi="Aptos" w:cs="Times New Roman"/>
          <w:sz w:val="24"/>
          <w:szCs w:val="24"/>
        </w:rPr>
        <w:t>2026 officials and take out rates were presented</w:t>
      </w:r>
    </w:p>
    <w:p w14:paraId="3E5F57F5" w14:textId="716133BF" w:rsidR="00900DE6" w:rsidRDefault="00900DE6" w:rsidP="005E7963">
      <w:pPr>
        <w:spacing w:after="0" w:line="240" w:lineRule="auto"/>
        <w:rPr>
          <w:rFonts w:ascii="Aptos" w:hAnsi="Aptos" w:cs="Times New Roman"/>
          <w:sz w:val="24"/>
          <w:szCs w:val="24"/>
        </w:rPr>
      </w:pPr>
      <w:r>
        <w:rPr>
          <w:rFonts w:ascii="Aptos" w:hAnsi="Aptos" w:cs="Times New Roman"/>
          <w:sz w:val="24"/>
          <w:szCs w:val="24"/>
        </w:rPr>
        <w:t>Commissioner Beveridge mo</w:t>
      </w:r>
      <w:r w:rsidR="00305C84">
        <w:rPr>
          <w:rFonts w:ascii="Aptos" w:hAnsi="Aptos" w:cs="Times New Roman"/>
          <w:sz w:val="24"/>
          <w:szCs w:val="24"/>
        </w:rPr>
        <w:t>ved</w:t>
      </w:r>
      <w:r>
        <w:rPr>
          <w:rFonts w:ascii="Aptos" w:hAnsi="Aptos" w:cs="Times New Roman"/>
          <w:sz w:val="24"/>
          <w:szCs w:val="24"/>
        </w:rPr>
        <w:t>,</w:t>
      </w:r>
      <w:r w:rsidR="00305C84">
        <w:rPr>
          <w:rFonts w:ascii="Aptos" w:hAnsi="Aptos" w:cs="Times New Roman"/>
          <w:sz w:val="24"/>
          <w:szCs w:val="24"/>
        </w:rPr>
        <w:t xml:space="preserve"> Commissioner</w:t>
      </w:r>
      <w:r>
        <w:rPr>
          <w:rFonts w:ascii="Aptos" w:hAnsi="Aptos" w:cs="Times New Roman"/>
          <w:sz w:val="24"/>
          <w:szCs w:val="24"/>
        </w:rPr>
        <w:t xml:space="preserve"> Barrett 2</w:t>
      </w:r>
      <w:r w:rsidRPr="00900DE6">
        <w:rPr>
          <w:rFonts w:ascii="Aptos" w:hAnsi="Aptos" w:cs="Times New Roman"/>
          <w:sz w:val="24"/>
          <w:szCs w:val="24"/>
          <w:vertAlign w:val="superscript"/>
        </w:rPr>
        <w:t>nd</w:t>
      </w:r>
      <w:r>
        <w:rPr>
          <w:rFonts w:ascii="Aptos" w:hAnsi="Aptos" w:cs="Times New Roman"/>
          <w:sz w:val="24"/>
          <w:szCs w:val="24"/>
        </w:rPr>
        <w:t xml:space="preserve"> to approve CER officials</w:t>
      </w:r>
    </w:p>
    <w:p w14:paraId="7E87296E" w14:textId="4C99FA2E" w:rsidR="00900DE6" w:rsidRDefault="00900DE6" w:rsidP="00900DE6">
      <w:pPr>
        <w:spacing w:after="0" w:line="240" w:lineRule="auto"/>
        <w:rPr>
          <w:rFonts w:ascii="Aptos" w:hAnsi="Aptos" w:cs="Times New Roman"/>
          <w:sz w:val="24"/>
          <w:szCs w:val="24"/>
        </w:rPr>
      </w:pPr>
      <w:r w:rsidRPr="005F6424">
        <w:rPr>
          <w:rFonts w:ascii="Aptos" w:hAnsi="Aptos" w:cs="Times New Roman"/>
          <w:sz w:val="24"/>
          <w:szCs w:val="24"/>
        </w:rPr>
        <w:t>Voting Aye: Conroy, Stinson, Gomez,</w:t>
      </w:r>
      <w:r>
        <w:rPr>
          <w:rFonts w:ascii="Aptos" w:hAnsi="Aptos" w:cs="Times New Roman"/>
          <w:sz w:val="24"/>
          <w:szCs w:val="24"/>
        </w:rPr>
        <w:t xml:space="preserve"> </w:t>
      </w:r>
      <w:r w:rsidRPr="005F6424">
        <w:rPr>
          <w:rFonts w:ascii="Aptos" w:hAnsi="Aptos" w:cs="Times New Roman"/>
          <w:sz w:val="24"/>
          <w:szCs w:val="24"/>
        </w:rPr>
        <w:t>Beveridge</w:t>
      </w:r>
      <w:r>
        <w:rPr>
          <w:rFonts w:ascii="Aptos" w:hAnsi="Aptos" w:cs="Times New Roman"/>
          <w:sz w:val="24"/>
          <w:szCs w:val="24"/>
        </w:rPr>
        <w:t>,</w:t>
      </w:r>
      <w:r w:rsidRPr="005F6424">
        <w:rPr>
          <w:rFonts w:ascii="Aptos" w:hAnsi="Aptos" w:cs="Times New Roman"/>
          <w:sz w:val="24"/>
          <w:szCs w:val="24"/>
        </w:rPr>
        <w:t xml:space="preserve"> Lee</w:t>
      </w:r>
      <w:r>
        <w:rPr>
          <w:rFonts w:ascii="Aptos" w:hAnsi="Aptos" w:cs="Times New Roman"/>
          <w:sz w:val="24"/>
          <w:szCs w:val="24"/>
        </w:rPr>
        <w:t>, Barrett</w:t>
      </w:r>
    </w:p>
    <w:p w14:paraId="224D5E05" w14:textId="77777777" w:rsidR="00900DE6" w:rsidRPr="004D04D8" w:rsidRDefault="00900DE6" w:rsidP="00900DE6">
      <w:pPr>
        <w:spacing w:after="0" w:line="240" w:lineRule="auto"/>
        <w:rPr>
          <w:rFonts w:ascii="Aptos" w:hAnsi="Aptos" w:cs="Times New Roman"/>
          <w:b/>
          <w:bCs/>
          <w:sz w:val="24"/>
          <w:szCs w:val="24"/>
        </w:rPr>
      </w:pPr>
      <w:r w:rsidRPr="004D04D8">
        <w:rPr>
          <w:rFonts w:ascii="Aptos" w:hAnsi="Aptos" w:cs="Times New Roman"/>
          <w:b/>
          <w:bCs/>
          <w:sz w:val="24"/>
          <w:szCs w:val="24"/>
        </w:rPr>
        <w:t>Motion carried.</w:t>
      </w:r>
    </w:p>
    <w:p w14:paraId="12D8A01B" w14:textId="16452C30" w:rsidR="00900DE6" w:rsidRPr="00900DE6" w:rsidRDefault="00900DE6" w:rsidP="00900DE6">
      <w:pPr>
        <w:spacing w:after="0" w:line="240" w:lineRule="auto"/>
        <w:rPr>
          <w:rFonts w:ascii="Aptos" w:hAnsi="Aptos" w:cs="Times New Roman"/>
          <w:sz w:val="24"/>
          <w:szCs w:val="24"/>
        </w:rPr>
      </w:pPr>
      <w:r>
        <w:rPr>
          <w:rFonts w:ascii="Aptos" w:hAnsi="Aptos" w:cs="Times New Roman"/>
          <w:sz w:val="24"/>
          <w:szCs w:val="24"/>
        </w:rPr>
        <w:t>Commissioner Beveridge m</w:t>
      </w:r>
      <w:r w:rsidR="00305C84">
        <w:rPr>
          <w:rFonts w:ascii="Aptos" w:hAnsi="Aptos" w:cs="Times New Roman"/>
          <w:sz w:val="24"/>
          <w:szCs w:val="24"/>
        </w:rPr>
        <w:t>oved</w:t>
      </w:r>
      <w:r>
        <w:rPr>
          <w:rFonts w:ascii="Aptos" w:hAnsi="Aptos" w:cs="Times New Roman"/>
          <w:sz w:val="24"/>
          <w:szCs w:val="24"/>
        </w:rPr>
        <w:t>,</w:t>
      </w:r>
      <w:r w:rsidR="00305C84">
        <w:rPr>
          <w:rFonts w:ascii="Aptos" w:hAnsi="Aptos" w:cs="Times New Roman"/>
          <w:sz w:val="24"/>
          <w:szCs w:val="24"/>
        </w:rPr>
        <w:t xml:space="preserve"> Commissioner</w:t>
      </w:r>
      <w:r>
        <w:rPr>
          <w:rFonts w:ascii="Aptos" w:hAnsi="Aptos" w:cs="Times New Roman"/>
          <w:sz w:val="24"/>
          <w:szCs w:val="24"/>
        </w:rPr>
        <w:t xml:space="preserve"> Gomez 2</w:t>
      </w:r>
      <w:r w:rsidRPr="00900DE6">
        <w:rPr>
          <w:rFonts w:ascii="Aptos" w:hAnsi="Aptos" w:cs="Times New Roman"/>
          <w:sz w:val="24"/>
          <w:szCs w:val="24"/>
          <w:vertAlign w:val="superscript"/>
        </w:rPr>
        <w:t>nd</w:t>
      </w:r>
      <w:r>
        <w:rPr>
          <w:rFonts w:ascii="Aptos" w:hAnsi="Aptos" w:cs="Times New Roman"/>
          <w:sz w:val="24"/>
          <w:szCs w:val="24"/>
        </w:rPr>
        <w:t xml:space="preserve"> to approve</w:t>
      </w:r>
      <w:r w:rsidR="00D23C85">
        <w:rPr>
          <w:rFonts w:ascii="Aptos" w:hAnsi="Aptos" w:cs="Times New Roman"/>
          <w:sz w:val="24"/>
          <w:szCs w:val="24"/>
        </w:rPr>
        <w:t xml:space="preserve"> CER</w:t>
      </w:r>
      <w:r>
        <w:rPr>
          <w:rFonts w:ascii="Aptos" w:hAnsi="Aptos" w:cs="Times New Roman"/>
          <w:sz w:val="24"/>
          <w:szCs w:val="24"/>
        </w:rPr>
        <w:t xml:space="preserve"> take out rates </w:t>
      </w:r>
    </w:p>
    <w:p w14:paraId="1B82D7CB" w14:textId="397A7191" w:rsidR="00900DE6" w:rsidRDefault="00900DE6" w:rsidP="00900DE6">
      <w:pPr>
        <w:spacing w:after="0" w:line="240" w:lineRule="auto"/>
        <w:rPr>
          <w:rFonts w:ascii="Aptos" w:hAnsi="Aptos" w:cs="Times New Roman"/>
          <w:sz w:val="24"/>
          <w:szCs w:val="24"/>
        </w:rPr>
      </w:pPr>
      <w:r w:rsidRPr="005F6424">
        <w:rPr>
          <w:rFonts w:ascii="Aptos" w:hAnsi="Aptos" w:cs="Times New Roman"/>
          <w:sz w:val="24"/>
          <w:szCs w:val="24"/>
        </w:rPr>
        <w:t>Voting Aye: Conroy, Stinson, Gomez,</w:t>
      </w:r>
      <w:r>
        <w:rPr>
          <w:rFonts w:ascii="Aptos" w:hAnsi="Aptos" w:cs="Times New Roman"/>
          <w:sz w:val="24"/>
          <w:szCs w:val="24"/>
        </w:rPr>
        <w:t xml:space="preserve"> </w:t>
      </w:r>
      <w:r w:rsidRPr="005F6424">
        <w:rPr>
          <w:rFonts w:ascii="Aptos" w:hAnsi="Aptos" w:cs="Times New Roman"/>
          <w:sz w:val="24"/>
          <w:szCs w:val="24"/>
        </w:rPr>
        <w:t>Beveridge</w:t>
      </w:r>
      <w:r>
        <w:rPr>
          <w:rFonts w:ascii="Aptos" w:hAnsi="Aptos" w:cs="Times New Roman"/>
          <w:sz w:val="24"/>
          <w:szCs w:val="24"/>
        </w:rPr>
        <w:t>,</w:t>
      </w:r>
      <w:r w:rsidRPr="005F6424">
        <w:rPr>
          <w:rFonts w:ascii="Aptos" w:hAnsi="Aptos" w:cs="Times New Roman"/>
          <w:sz w:val="24"/>
          <w:szCs w:val="24"/>
        </w:rPr>
        <w:t xml:space="preserve"> Lee</w:t>
      </w:r>
      <w:r>
        <w:rPr>
          <w:rFonts w:ascii="Aptos" w:hAnsi="Aptos" w:cs="Times New Roman"/>
          <w:sz w:val="24"/>
          <w:szCs w:val="24"/>
        </w:rPr>
        <w:t>, Barrett</w:t>
      </w:r>
    </w:p>
    <w:p w14:paraId="059D5221" w14:textId="77777777" w:rsidR="00900DE6" w:rsidRPr="004D04D8" w:rsidRDefault="00900DE6" w:rsidP="00900DE6">
      <w:pPr>
        <w:spacing w:after="0" w:line="240" w:lineRule="auto"/>
        <w:rPr>
          <w:rFonts w:ascii="Aptos" w:hAnsi="Aptos" w:cs="Times New Roman"/>
          <w:b/>
          <w:bCs/>
          <w:sz w:val="24"/>
          <w:szCs w:val="24"/>
        </w:rPr>
      </w:pPr>
      <w:r w:rsidRPr="004D04D8">
        <w:rPr>
          <w:rFonts w:ascii="Aptos" w:hAnsi="Aptos" w:cs="Times New Roman"/>
          <w:b/>
          <w:bCs/>
          <w:sz w:val="24"/>
          <w:szCs w:val="24"/>
        </w:rPr>
        <w:t>Motion carried.</w:t>
      </w:r>
    </w:p>
    <w:p w14:paraId="3B567304" w14:textId="77777777" w:rsidR="00900DE6" w:rsidRPr="00900DE6" w:rsidRDefault="00900DE6" w:rsidP="005E7963">
      <w:pPr>
        <w:spacing w:after="0" w:line="240" w:lineRule="auto"/>
        <w:rPr>
          <w:rFonts w:ascii="Aptos" w:hAnsi="Aptos" w:cs="Times New Roman"/>
          <w:sz w:val="24"/>
          <w:szCs w:val="24"/>
        </w:rPr>
      </w:pPr>
    </w:p>
    <w:p w14:paraId="6A6B7C9E" w14:textId="2B327E40" w:rsidR="008F040B" w:rsidRPr="008F040B" w:rsidRDefault="003E38C6" w:rsidP="008F040B">
      <w:pPr>
        <w:spacing w:after="0" w:line="240" w:lineRule="auto"/>
        <w:rPr>
          <w:rFonts w:ascii="Aptos" w:hAnsi="Aptos" w:cstheme="minorHAnsi"/>
          <w:sz w:val="24"/>
          <w:szCs w:val="24"/>
          <w:u w:val="single"/>
        </w:rPr>
      </w:pPr>
      <w:r w:rsidRPr="008F040B">
        <w:rPr>
          <w:rFonts w:ascii="Aptos" w:hAnsi="Aptos" w:cstheme="minorHAnsi"/>
          <w:sz w:val="24"/>
          <w:szCs w:val="24"/>
          <w:u w:val="single"/>
        </w:rPr>
        <w:t>DIRECTOR</w:t>
      </w:r>
      <w:r>
        <w:rPr>
          <w:rFonts w:ascii="Aptos" w:hAnsi="Aptos" w:cstheme="minorHAnsi"/>
          <w:sz w:val="24"/>
          <w:szCs w:val="24"/>
          <w:u w:val="single"/>
        </w:rPr>
        <w:t>’</w:t>
      </w:r>
      <w:r w:rsidRPr="008F040B">
        <w:rPr>
          <w:rFonts w:ascii="Aptos" w:hAnsi="Aptos" w:cstheme="minorHAnsi"/>
          <w:sz w:val="24"/>
          <w:szCs w:val="24"/>
          <w:u w:val="single"/>
        </w:rPr>
        <w:t>S UPDATE</w:t>
      </w:r>
    </w:p>
    <w:p w14:paraId="3898AE4A" w14:textId="77777777" w:rsidR="008F040B" w:rsidRPr="008F040B" w:rsidRDefault="008F040B" w:rsidP="008F040B">
      <w:pPr>
        <w:pStyle w:val="ListParagraph"/>
        <w:numPr>
          <w:ilvl w:val="1"/>
          <w:numId w:val="13"/>
        </w:numPr>
        <w:spacing w:after="0" w:line="240" w:lineRule="auto"/>
        <w:rPr>
          <w:rFonts w:ascii="Aptos" w:hAnsi="Aptos" w:cstheme="minorHAnsi"/>
          <w:color w:val="auto"/>
          <w:sz w:val="24"/>
          <w:szCs w:val="24"/>
        </w:rPr>
      </w:pPr>
      <w:r w:rsidRPr="008F040B">
        <w:rPr>
          <w:rFonts w:ascii="Aptos" w:hAnsi="Aptos" w:cstheme="minorHAnsi"/>
          <w:color w:val="auto"/>
          <w:sz w:val="24"/>
          <w:szCs w:val="24"/>
        </w:rPr>
        <w:t>New NRGC Staff</w:t>
      </w:r>
    </w:p>
    <w:p w14:paraId="54630E25" w14:textId="77777777" w:rsidR="008F040B" w:rsidRPr="008F040B" w:rsidRDefault="008F040B" w:rsidP="008F040B">
      <w:pPr>
        <w:pStyle w:val="ListParagraph"/>
        <w:numPr>
          <w:ilvl w:val="2"/>
          <w:numId w:val="13"/>
        </w:numPr>
        <w:spacing w:after="0" w:line="240" w:lineRule="auto"/>
        <w:rPr>
          <w:rFonts w:ascii="Aptos" w:hAnsi="Aptos" w:cstheme="minorHAnsi"/>
          <w:color w:val="auto"/>
          <w:sz w:val="24"/>
          <w:szCs w:val="24"/>
        </w:rPr>
      </w:pPr>
      <w:r w:rsidRPr="008F040B">
        <w:rPr>
          <w:rFonts w:ascii="Aptos" w:hAnsi="Aptos" w:cstheme="minorHAnsi"/>
          <w:color w:val="auto"/>
          <w:sz w:val="24"/>
          <w:szCs w:val="24"/>
        </w:rPr>
        <w:t>Neicha Rife -executive assistant</w:t>
      </w:r>
      <w:r w:rsidRPr="008F040B">
        <w:rPr>
          <w:rFonts w:ascii="Aptos" w:hAnsi="Aptos" w:cstheme="minorHAnsi"/>
          <w:color w:val="auto"/>
          <w:sz w:val="24"/>
          <w:szCs w:val="24"/>
        </w:rPr>
        <w:tab/>
      </w:r>
    </w:p>
    <w:p w14:paraId="7722834B" w14:textId="77777777" w:rsidR="008F040B" w:rsidRPr="008F040B" w:rsidRDefault="008F040B" w:rsidP="008F040B">
      <w:pPr>
        <w:pStyle w:val="ListParagraph"/>
        <w:numPr>
          <w:ilvl w:val="2"/>
          <w:numId w:val="13"/>
        </w:numPr>
        <w:spacing w:after="0" w:line="240" w:lineRule="auto"/>
        <w:rPr>
          <w:rFonts w:ascii="Aptos" w:hAnsi="Aptos" w:cstheme="minorHAnsi"/>
          <w:color w:val="auto"/>
          <w:sz w:val="24"/>
          <w:szCs w:val="24"/>
        </w:rPr>
      </w:pPr>
      <w:r w:rsidRPr="008F040B">
        <w:rPr>
          <w:rFonts w:ascii="Aptos" w:hAnsi="Aptos" w:cstheme="minorHAnsi"/>
          <w:color w:val="auto"/>
          <w:sz w:val="24"/>
          <w:szCs w:val="24"/>
        </w:rPr>
        <w:t>Alysse Jorgenson – HR assistant</w:t>
      </w:r>
    </w:p>
    <w:p w14:paraId="0213DCFF" w14:textId="77777777" w:rsidR="008F040B" w:rsidRPr="008F040B" w:rsidRDefault="008F040B" w:rsidP="008F040B">
      <w:pPr>
        <w:pStyle w:val="ListParagraph"/>
        <w:numPr>
          <w:ilvl w:val="2"/>
          <w:numId w:val="13"/>
        </w:numPr>
        <w:spacing w:after="0" w:line="240" w:lineRule="auto"/>
        <w:rPr>
          <w:rFonts w:ascii="Aptos" w:hAnsi="Aptos" w:cstheme="minorHAnsi"/>
          <w:color w:val="auto"/>
          <w:sz w:val="24"/>
          <w:szCs w:val="24"/>
        </w:rPr>
      </w:pPr>
      <w:r w:rsidRPr="008F040B">
        <w:rPr>
          <w:rFonts w:ascii="Aptos" w:hAnsi="Aptos" w:cstheme="minorHAnsi"/>
          <w:color w:val="auto"/>
          <w:sz w:val="24"/>
          <w:szCs w:val="24"/>
        </w:rPr>
        <w:t>Alex Kiihne – Accounting &amp; Finance Specialist</w:t>
      </w:r>
    </w:p>
    <w:p w14:paraId="4F11C2C8" w14:textId="77777777" w:rsidR="008F040B" w:rsidRPr="008F040B" w:rsidRDefault="008F040B" w:rsidP="008F040B">
      <w:pPr>
        <w:pStyle w:val="ListParagraph"/>
        <w:numPr>
          <w:ilvl w:val="2"/>
          <w:numId w:val="13"/>
        </w:numPr>
        <w:spacing w:after="0" w:line="240" w:lineRule="auto"/>
        <w:rPr>
          <w:rFonts w:ascii="Aptos" w:hAnsi="Aptos" w:cstheme="minorHAnsi"/>
          <w:color w:val="auto"/>
          <w:sz w:val="24"/>
          <w:szCs w:val="24"/>
        </w:rPr>
      </w:pPr>
      <w:r w:rsidRPr="008F040B">
        <w:rPr>
          <w:rFonts w:ascii="Aptos" w:hAnsi="Aptos" w:cstheme="minorHAnsi"/>
          <w:color w:val="auto"/>
          <w:sz w:val="24"/>
          <w:szCs w:val="24"/>
        </w:rPr>
        <w:t>Steve Hernandez -Accountant I</w:t>
      </w:r>
    </w:p>
    <w:p w14:paraId="776A4993" w14:textId="77777777" w:rsidR="008F040B" w:rsidRPr="008F040B" w:rsidRDefault="008F040B" w:rsidP="008F040B">
      <w:pPr>
        <w:spacing w:after="0" w:line="240" w:lineRule="auto"/>
        <w:rPr>
          <w:rFonts w:ascii="Aptos" w:hAnsi="Aptos" w:cstheme="minorHAnsi"/>
          <w:sz w:val="24"/>
          <w:szCs w:val="24"/>
        </w:rPr>
      </w:pPr>
    </w:p>
    <w:p w14:paraId="439571DB" w14:textId="77777777" w:rsidR="008F040B" w:rsidRPr="008F040B" w:rsidRDefault="008F040B" w:rsidP="008F040B">
      <w:pPr>
        <w:pStyle w:val="ListParagraph"/>
        <w:numPr>
          <w:ilvl w:val="1"/>
          <w:numId w:val="13"/>
        </w:numPr>
        <w:spacing w:after="0" w:line="240" w:lineRule="auto"/>
        <w:rPr>
          <w:rFonts w:ascii="Aptos" w:hAnsi="Aptos" w:cstheme="minorHAnsi"/>
          <w:color w:val="auto"/>
          <w:sz w:val="24"/>
          <w:szCs w:val="24"/>
        </w:rPr>
      </w:pPr>
      <w:r w:rsidRPr="008F040B">
        <w:rPr>
          <w:rFonts w:ascii="Aptos" w:hAnsi="Aptos" w:cstheme="minorHAnsi"/>
          <w:color w:val="auto"/>
          <w:sz w:val="24"/>
          <w:szCs w:val="24"/>
        </w:rPr>
        <w:t>Gaming Tax</w:t>
      </w:r>
    </w:p>
    <w:p w14:paraId="573DB64C" w14:textId="77777777" w:rsidR="008F040B" w:rsidRPr="008F040B" w:rsidRDefault="008F040B" w:rsidP="008F040B">
      <w:pPr>
        <w:pStyle w:val="ListParagraph"/>
        <w:numPr>
          <w:ilvl w:val="1"/>
          <w:numId w:val="13"/>
        </w:numPr>
        <w:spacing w:after="0" w:line="240" w:lineRule="auto"/>
        <w:rPr>
          <w:rFonts w:ascii="Aptos" w:hAnsi="Aptos" w:cstheme="minorHAnsi"/>
          <w:color w:val="auto"/>
          <w:sz w:val="24"/>
          <w:szCs w:val="24"/>
        </w:rPr>
      </w:pPr>
      <w:r w:rsidRPr="008F040B">
        <w:rPr>
          <w:rFonts w:ascii="Aptos" w:hAnsi="Aptos" w:cstheme="minorHAnsi"/>
          <w:color w:val="auto"/>
          <w:sz w:val="24"/>
          <w:szCs w:val="24"/>
        </w:rPr>
        <w:t>Violation Updates from April 10-current</w:t>
      </w:r>
    </w:p>
    <w:p w14:paraId="75877658" w14:textId="77777777" w:rsidR="008F040B" w:rsidRPr="008F040B" w:rsidRDefault="008F040B" w:rsidP="008F040B">
      <w:pPr>
        <w:pStyle w:val="ListParagraph"/>
        <w:numPr>
          <w:ilvl w:val="1"/>
          <w:numId w:val="13"/>
        </w:numPr>
        <w:spacing w:after="0" w:line="240" w:lineRule="auto"/>
        <w:rPr>
          <w:rFonts w:ascii="Aptos" w:hAnsi="Aptos" w:cstheme="minorHAnsi"/>
          <w:color w:val="auto"/>
          <w:sz w:val="24"/>
          <w:szCs w:val="24"/>
        </w:rPr>
      </w:pPr>
      <w:r w:rsidRPr="008F040B">
        <w:rPr>
          <w:rFonts w:ascii="Aptos" w:hAnsi="Aptos" w:cstheme="minorHAnsi"/>
          <w:color w:val="auto"/>
          <w:sz w:val="24"/>
          <w:szCs w:val="24"/>
        </w:rPr>
        <w:t>Maher Duessall-onsite visit</w:t>
      </w:r>
    </w:p>
    <w:p w14:paraId="68D40E05" w14:textId="77777777" w:rsidR="008F040B" w:rsidRPr="008F040B" w:rsidRDefault="008F040B" w:rsidP="008F040B">
      <w:pPr>
        <w:pStyle w:val="ListParagraph"/>
        <w:numPr>
          <w:ilvl w:val="1"/>
          <w:numId w:val="13"/>
        </w:numPr>
        <w:spacing w:after="0" w:line="240" w:lineRule="auto"/>
        <w:rPr>
          <w:rFonts w:ascii="Aptos" w:hAnsi="Aptos" w:cstheme="minorHAnsi"/>
          <w:color w:val="auto"/>
          <w:sz w:val="24"/>
          <w:szCs w:val="24"/>
        </w:rPr>
      </w:pPr>
      <w:r w:rsidRPr="008F040B">
        <w:rPr>
          <w:rFonts w:ascii="Aptos" w:hAnsi="Aptos" w:cstheme="minorHAnsi"/>
          <w:color w:val="auto"/>
          <w:sz w:val="24"/>
          <w:szCs w:val="24"/>
        </w:rPr>
        <w:t>Commission of Problem Gaming moving into NRGC office June 22</w:t>
      </w:r>
    </w:p>
    <w:p w14:paraId="2A2ABFFE" w14:textId="77777777" w:rsidR="008F040B" w:rsidRPr="008F040B" w:rsidRDefault="008F040B" w:rsidP="008F040B">
      <w:pPr>
        <w:pStyle w:val="ListParagraph"/>
        <w:numPr>
          <w:ilvl w:val="1"/>
          <w:numId w:val="13"/>
        </w:numPr>
        <w:spacing w:after="0" w:line="240" w:lineRule="auto"/>
        <w:rPr>
          <w:rFonts w:ascii="Aptos" w:hAnsi="Aptos" w:cstheme="minorHAnsi"/>
          <w:color w:val="auto"/>
          <w:sz w:val="24"/>
          <w:szCs w:val="24"/>
        </w:rPr>
      </w:pPr>
      <w:r w:rsidRPr="008F040B">
        <w:rPr>
          <w:rFonts w:ascii="Aptos" w:hAnsi="Aptos" w:cstheme="minorHAnsi"/>
          <w:color w:val="auto"/>
          <w:sz w:val="24"/>
          <w:szCs w:val="24"/>
        </w:rPr>
        <w:t>Nebraska State Patrol notification of fingerprinting price increase to $80</w:t>
      </w:r>
    </w:p>
    <w:p w14:paraId="0F8E00C6" w14:textId="474AA667" w:rsidR="00A534F2" w:rsidRDefault="00305C84" w:rsidP="00A534F2">
      <w:pPr>
        <w:spacing w:after="0" w:line="240" w:lineRule="auto"/>
        <w:rPr>
          <w:rFonts w:ascii="Aptos" w:hAnsi="Aptos" w:cs="Times New Roman"/>
          <w:sz w:val="24"/>
          <w:szCs w:val="24"/>
        </w:rPr>
      </w:pPr>
      <w:r>
        <w:rPr>
          <w:rFonts w:ascii="Aptos" w:hAnsi="Aptos" w:cs="Times New Roman"/>
          <w:sz w:val="24"/>
          <w:szCs w:val="24"/>
        </w:rPr>
        <w:t xml:space="preserve">               </w:t>
      </w:r>
      <w:r w:rsidR="00A534F2" w:rsidRPr="00A534F2">
        <w:rPr>
          <w:rFonts w:ascii="Aptos" w:hAnsi="Aptos" w:cs="Times New Roman"/>
          <w:sz w:val="24"/>
          <w:szCs w:val="24"/>
        </w:rPr>
        <w:t>Informational purposes only, no motion carried.</w:t>
      </w:r>
    </w:p>
    <w:p w14:paraId="6610DE74" w14:textId="77777777" w:rsidR="008A24BF" w:rsidRDefault="008A24BF" w:rsidP="00A534F2">
      <w:pPr>
        <w:spacing w:after="0" w:line="240" w:lineRule="auto"/>
        <w:rPr>
          <w:rFonts w:ascii="Aptos" w:hAnsi="Aptos" w:cs="Times New Roman"/>
          <w:sz w:val="24"/>
          <w:szCs w:val="24"/>
        </w:rPr>
      </w:pPr>
    </w:p>
    <w:p w14:paraId="100DDC7F" w14:textId="77777777" w:rsidR="008A24BF" w:rsidRPr="003E38C6" w:rsidRDefault="008A24BF" w:rsidP="008A24BF">
      <w:pPr>
        <w:spacing w:after="0" w:line="240" w:lineRule="auto"/>
        <w:rPr>
          <w:rFonts w:ascii="Aptos" w:hAnsi="Aptos" w:cs="Times New Roman"/>
          <w:sz w:val="24"/>
          <w:szCs w:val="24"/>
          <w:u w:val="single"/>
        </w:rPr>
      </w:pPr>
      <w:r w:rsidRPr="003E38C6">
        <w:rPr>
          <w:rFonts w:ascii="Aptos" w:hAnsi="Aptos" w:cs="Times New Roman"/>
          <w:sz w:val="24"/>
          <w:szCs w:val="24"/>
          <w:u w:val="single"/>
        </w:rPr>
        <w:t>PUBLIC COMMENTS</w:t>
      </w:r>
    </w:p>
    <w:p w14:paraId="0E6E9B76" w14:textId="12A36AC2" w:rsidR="008A24BF" w:rsidRDefault="003539A7" w:rsidP="008A24BF">
      <w:pPr>
        <w:spacing w:after="0" w:line="240" w:lineRule="auto"/>
        <w:rPr>
          <w:rFonts w:ascii="Aptos" w:hAnsi="Aptos" w:cs="Times New Roman"/>
          <w:sz w:val="24"/>
          <w:szCs w:val="24"/>
        </w:rPr>
      </w:pPr>
      <w:r>
        <w:rPr>
          <w:rFonts w:ascii="Aptos" w:hAnsi="Aptos" w:cs="Times New Roman"/>
          <w:sz w:val="24"/>
          <w:szCs w:val="24"/>
        </w:rPr>
        <w:t>~</w:t>
      </w:r>
      <w:r w:rsidR="008A24BF">
        <w:rPr>
          <w:rFonts w:ascii="Aptos" w:hAnsi="Aptos" w:cs="Times New Roman"/>
          <w:sz w:val="24"/>
          <w:szCs w:val="24"/>
        </w:rPr>
        <w:t>Lynn McNally for HBPA wanted to inform the Commission that Wally Wollesen had resigned as President of the HBPA, Mark L</w:t>
      </w:r>
      <w:r w:rsidR="00D23C85">
        <w:rPr>
          <w:rFonts w:ascii="Aptos" w:hAnsi="Aptos" w:cs="Times New Roman"/>
          <w:sz w:val="24"/>
          <w:szCs w:val="24"/>
        </w:rPr>
        <w:t>em</w:t>
      </w:r>
      <w:r w:rsidR="008A24BF">
        <w:rPr>
          <w:rFonts w:ascii="Aptos" w:hAnsi="Aptos" w:cs="Times New Roman"/>
          <w:sz w:val="24"/>
          <w:szCs w:val="24"/>
        </w:rPr>
        <w:t xml:space="preserve">berg will be </w:t>
      </w:r>
      <w:r w:rsidR="00D23C85">
        <w:rPr>
          <w:rFonts w:ascii="Aptos" w:hAnsi="Aptos" w:cs="Times New Roman"/>
          <w:sz w:val="24"/>
          <w:szCs w:val="24"/>
        </w:rPr>
        <w:t>interim</w:t>
      </w:r>
      <w:r w:rsidR="008A24BF">
        <w:rPr>
          <w:rFonts w:ascii="Aptos" w:hAnsi="Aptos" w:cs="Times New Roman"/>
          <w:sz w:val="24"/>
          <w:szCs w:val="24"/>
        </w:rPr>
        <w:t>-President and will serve out the rest of W</w:t>
      </w:r>
      <w:r w:rsidR="00D23C85">
        <w:rPr>
          <w:rFonts w:ascii="Aptos" w:hAnsi="Aptos" w:cs="Times New Roman"/>
          <w:sz w:val="24"/>
          <w:szCs w:val="24"/>
        </w:rPr>
        <w:t xml:space="preserve">ally </w:t>
      </w:r>
      <w:r w:rsidR="008A24BF">
        <w:rPr>
          <w:rFonts w:ascii="Aptos" w:hAnsi="Aptos" w:cs="Times New Roman"/>
          <w:sz w:val="24"/>
          <w:szCs w:val="24"/>
        </w:rPr>
        <w:t>W</w:t>
      </w:r>
      <w:r w:rsidR="00D23C85">
        <w:rPr>
          <w:rFonts w:ascii="Aptos" w:hAnsi="Aptos" w:cs="Times New Roman"/>
          <w:sz w:val="24"/>
          <w:szCs w:val="24"/>
        </w:rPr>
        <w:t>olleson</w:t>
      </w:r>
      <w:r w:rsidR="008A24BF">
        <w:rPr>
          <w:rFonts w:ascii="Aptos" w:hAnsi="Aptos" w:cs="Times New Roman"/>
          <w:sz w:val="24"/>
          <w:szCs w:val="24"/>
        </w:rPr>
        <w:t>’s term, which runs until Summer of 2027.</w:t>
      </w:r>
    </w:p>
    <w:p w14:paraId="191BD879" w14:textId="77777777" w:rsidR="008A24BF" w:rsidRDefault="008A24BF" w:rsidP="008A24BF">
      <w:pPr>
        <w:spacing w:after="0" w:line="240" w:lineRule="auto"/>
        <w:rPr>
          <w:rFonts w:ascii="Aptos" w:hAnsi="Aptos" w:cs="Times New Roman"/>
          <w:sz w:val="24"/>
          <w:szCs w:val="24"/>
        </w:rPr>
      </w:pPr>
    </w:p>
    <w:p w14:paraId="7F8F215A" w14:textId="5A7B0213" w:rsidR="00561534" w:rsidRDefault="003539A7" w:rsidP="005E7963">
      <w:pPr>
        <w:spacing w:after="0" w:line="240" w:lineRule="auto"/>
        <w:rPr>
          <w:rFonts w:ascii="Aptos" w:hAnsi="Aptos" w:cs="Times New Roman"/>
          <w:sz w:val="24"/>
          <w:szCs w:val="24"/>
        </w:rPr>
      </w:pPr>
      <w:r>
        <w:rPr>
          <w:rFonts w:ascii="Aptos" w:hAnsi="Aptos" w:cs="Times New Roman"/>
          <w:sz w:val="24"/>
          <w:szCs w:val="24"/>
        </w:rPr>
        <w:t>~</w:t>
      </w:r>
      <w:r w:rsidR="008A24BF">
        <w:rPr>
          <w:rFonts w:ascii="Aptos" w:hAnsi="Aptos" w:cs="Times New Roman"/>
          <w:sz w:val="24"/>
          <w:szCs w:val="24"/>
        </w:rPr>
        <w:t>Sean La</w:t>
      </w:r>
      <w:r>
        <w:rPr>
          <w:rFonts w:ascii="Aptos" w:hAnsi="Aptos" w:cs="Times New Roman"/>
          <w:sz w:val="24"/>
          <w:szCs w:val="24"/>
        </w:rPr>
        <w:t>very of Fraser Stryker</w:t>
      </w:r>
      <w:r w:rsidR="008A24BF">
        <w:rPr>
          <w:rFonts w:ascii="Aptos" w:hAnsi="Aptos" w:cs="Times New Roman"/>
          <w:sz w:val="24"/>
          <w:szCs w:val="24"/>
        </w:rPr>
        <w:t xml:space="preserve"> for Prairie Thunder Casino (PTC), asking for the Commission to reconsider removing the prior conditions that were set August 15</w:t>
      </w:r>
      <w:r w:rsidR="008A24BF" w:rsidRPr="008A24BF">
        <w:rPr>
          <w:rFonts w:ascii="Aptos" w:hAnsi="Aptos" w:cs="Times New Roman"/>
          <w:sz w:val="24"/>
          <w:szCs w:val="24"/>
          <w:vertAlign w:val="superscript"/>
        </w:rPr>
        <w:t>th</w:t>
      </w:r>
      <w:r w:rsidR="008A24BF">
        <w:rPr>
          <w:rFonts w:ascii="Aptos" w:hAnsi="Aptos" w:cs="Times New Roman"/>
          <w:sz w:val="24"/>
          <w:szCs w:val="24"/>
        </w:rPr>
        <w:t>, 2025, restricting Elite</w:t>
      </w:r>
      <w:r w:rsidR="008A3EC4">
        <w:rPr>
          <w:rFonts w:ascii="Aptos" w:hAnsi="Aptos" w:cs="Times New Roman"/>
          <w:sz w:val="24"/>
          <w:szCs w:val="24"/>
        </w:rPr>
        <w:t xml:space="preserve"> from</w:t>
      </w:r>
      <w:r w:rsidR="008A24BF">
        <w:rPr>
          <w:rFonts w:ascii="Aptos" w:hAnsi="Aptos" w:cs="Times New Roman"/>
          <w:sz w:val="24"/>
          <w:szCs w:val="24"/>
        </w:rPr>
        <w:t xml:space="preserve"> providing payments to PTC </w:t>
      </w:r>
      <w:r>
        <w:rPr>
          <w:rFonts w:ascii="Aptos" w:hAnsi="Aptos" w:cs="Times New Roman"/>
          <w:sz w:val="24"/>
          <w:szCs w:val="24"/>
        </w:rPr>
        <w:t>as a condition of HER</w:t>
      </w:r>
      <w:r w:rsidR="00893155">
        <w:rPr>
          <w:rFonts w:ascii="Aptos" w:hAnsi="Aptos" w:cs="Times New Roman"/>
          <w:sz w:val="24"/>
          <w:szCs w:val="24"/>
        </w:rPr>
        <w:t xml:space="preserve"> and Elite</w:t>
      </w:r>
      <w:r>
        <w:rPr>
          <w:rFonts w:ascii="Aptos" w:hAnsi="Aptos" w:cs="Times New Roman"/>
          <w:sz w:val="24"/>
          <w:szCs w:val="24"/>
        </w:rPr>
        <w:t xml:space="preserve"> receiving their</w:t>
      </w:r>
      <w:r w:rsidR="008A24BF">
        <w:rPr>
          <w:rFonts w:ascii="Aptos" w:hAnsi="Aptos" w:cs="Times New Roman"/>
          <w:sz w:val="24"/>
          <w:szCs w:val="24"/>
        </w:rPr>
        <w:t xml:space="preserve"> operating license. </w:t>
      </w:r>
      <w:r>
        <w:rPr>
          <w:rFonts w:ascii="Aptos" w:hAnsi="Aptos" w:cs="Times New Roman"/>
          <w:sz w:val="24"/>
          <w:szCs w:val="24"/>
        </w:rPr>
        <w:t>Chairman Lee</w:t>
      </w:r>
      <w:r w:rsidR="008A24BF">
        <w:rPr>
          <w:rFonts w:ascii="Aptos" w:hAnsi="Aptos" w:cs="Times New Roman"/>
          <w:sz w:val="24"/>
          <w:szCs w:val="24"/>
        </w:rPr>
        <w:t xml:space="preserve"> felt it was premature to take any action at this time</w:t>
      </w:r>
      <w:r>
        <w:rPr>
          <w:rFonts w:ascii="Aptos" w:hAnsi="Aptos" w:cs="Times New Roman"/>
          <w:sz w:val="24"/>
          <w:szCs w:val="24"/>
        </w:rPr>
        <w:t>.</w:t>
      </w:r>
      <w:r w:rsidR="008A24BF">
        <w:rPr>
          <w:rFonts w:ascii="Aptos" w:hAnsi="Aptos" w:cs="Times New Roman"/>
          <w:sz w:val="24"/>
          <w:szCs w:val="24"/>
        </w:rPr>
        <w:t xml:space="preserve"> </w:t>
      </w:r>
    </w:p>
    <w:p w14:paraId="11C1F6FE" w14:textId="77777777" w:rsidR="00BB1047" w:rsidRPr="00E15452" w:rsidRDefault="00BB1047" w:rsidP="005E7963">
      <w:pPr>
        <w:spacing w:after="0" w:line="240" w:lineRule="auto"/>
        <w:rPr>
          <w:rFonts w:ascii="Aptos" w:hAnsi="Aptos" w:cs="Times New Roman"/>
          <w:sz w:val="24"/>
          <w:szCs w:val="24"/>
        </w:rPr>
      </w:pPr>
    </w:p>
    <w:p w14:paraId="050F3CB0" w14:textId="4C3C7FDD" w:rsidR="008F040B" w:rsidRPr="006277F3" w:rsidRDefault="00D2012B" w:rsidP="00150772">
      <w:pPr>
        <w:spacing w:after="0" w:line="240" w:lineRule="auto"/>
        <w:rPr>
          <w:rFonts w:ascii="Aptos" w:hAnsi="Aptos" w:cs="Times New Roman"/>
          <w:sz w:val="24"/>
          <w:szCs w:val="24"/>
          <w:u w:val="single"/>
        </w:rPr>
      </w:pPr>
      <w:r w:rsidRPr="006277F3">
        <w:rPr>
          <w:rFonts w:ascii="Aptos" w:hAnsi="Aptos" w:cs="Times New Roman"/>
          <w:sz w:val="24"/>
          <w:szCs w:val="24"/>
          <w:u w:val="single"/>
        </w:rPr>
        <w:t>C</w:t>
      </w:r>
      <w:r w:rsidR="006277F3" w:rsidRPr="006277F3">
        <w:rPr>
          <w:rFonts w:ascii="Aptos" w:hAnsi="Aptos" w:cs="Times New Roman"/>
          <w:sz w:val="24"/>
          <w:szCs w:val="24"/>
          <w:u w:val="single"/>
        </w:rPr>
        <w:t>HAI</w:t>
      </w:r>
      <w:r w:rsidRPr="006277F3">
        <w:rPr>
          <w:rFonts w:ascii="Aptos" w:hAnsi="Aptos" w:cs="Times New Roman"/>
          <w:sz w:val="24"/>
          <w:szCs w:val="24"/>
          <w:u w:val="single"/>
        </w:rPr>
        <w:t>R</w:t>
      </w:r>
      <w:r w:rsidR="006277F3" w:rsidRPr="006277F3">
        <w:rPr>
          <w:rFonts w:ascii="Aptos" w:hAnsi="Aptos" w:cs="Times New Roman"/>
          <w:sz w:val="24"/>
          <w:szCs w:val="24"/>
          <w:u w:val="single"/>
        </w:rPr>
        <w:t>MAN</w:t>
      </w:r>
      <w:r w:rsidRPr="006277F3">
        <w:rPr>
          <w:rFonts w:ascii="Aptos" w:hAnsi="Aptos" w:cs="Times New Roman"/>
          <w:sz w:val="24"/>
          <w:szCs w:val="24"/>
          <w:u w:val="single"/>
        </w:rPr>
        <w:t xml:space="preserve"> LEE CALLS RECESS FOR LUNCH AT 12:04 PM</w:t>
      </w:r>
    </w:p>
    <w:p w14:paraId="6B7137FE" w14:textId="77777777" w:rsidR="006277F3" w:rsidRDefault="006277F3" w:rsidP="00150772">
      <w:pPr>
        <w:spacing w:after="0" w:line="240" w:lineRule="auto"/>
        <w:rPr>
          <w:rFonts w:ascii="Aptos" w:hAnsi="Aptos" w:cs="Times New Roman"/>
          <w:sz w:val="24"/>
          <w:szCs w:val="24"/>
        </w:rPr>
      </w:pPr>
    </w:p>
    <w:p w14:paraId="0660D490" w14:textId="5EB6B9BB" w:rsidR="006277F3" w:rsidRPr="006277F3" w:rsidRDefault="006277F3" w:rsidP="00150772">
      <w:pPr>
        <w:spacing w:after="0" w:line="240" w:lineRule="auto"/>
        <w:rPr>
          <w:rFonts w:ascii="Aptos" w:hAnsi="Aptos" w:cs="Times New Roman"/>
          <w:sz w:val="24"/>
          <w:szCs w:val="24"/>
          <w:u w:val="single"/>
        </w:rPr>
      </w:pPr>
      <w:r w:rsidRPr="006277F3">
        <w:rPr>
          <w:rFonts w:ascii="Aptos" w:hAnsi="Aptos" w:cs="Times New Roman"/>
          <w:sz w:val="24"/>
          <w:szCs w:val="24"/>
          <w:u w:val="single"/>
        </w:rPr>
        <w:t>CHAIRMAN LEE CALLS SESSION BACK TO ORDER AT 1:08PM</w:t>
      </w:r>
    </w:p>
    <w:p w14:paraId="4BDC1696" w14:textId="77777777" w:rsidR="003E38C6" w:rsidRDefault="003E38C6" w:rsidP="00150772">
      <w:pPr>
        <w:spacing w:after="0" w:line="240" w:lineRule="auto"/>
        <w:rPr>
          <w:rFonts w:ascii="Aptos" w:hAnsi="Aptos" w:cs="Times New Roman"/>
          <w:sz w:val="24"/>
          <w:szCs w:val="24"/>
        </w:rPr>
      </w:pPr>
    </w:p>
    <w:p w14:paraId="55867DF1" w14:textId="77777777" w:rsidR="00020AA8" w:rsidRPr="00611541" w:rsidRDefault="00020AA8" w:rsidP="00611541">
      <w:pPr>
        <w:spacing w:after="0"/>
        <w:rPr>
          <w:rFonts w:ascii="Aptos" w:hAnsi="Aptos"/>
          <w:sz w:val="24"/>
          <w:szCs w:val="24"/>
        </w:rPr>
      </w:pPr>
      <w:r w:rsidRPr="009A2DBF">
        <w:rPr>
          <w:rFonts w:ascii="Aptos" w:hAnsi="Aptos"/>
          <w:sz w:val="24"/>
          <w:szCs w:val="24"/>
          <w:u w:val="single"/>
        </w:rPr>
        <w:t>LICENSE HEARING APPEAL –SEAN PERRY</w:t>
      </w:r>
      <w:r w:rsidRPr="00611541">
        <w:rPr>
          <w:rFonts w:ascii="Aptos" w:hAnsi="Aptos"/>
          <w:sz w:val="24"/>
          <w:szCs w:val="24"/>
        </w:rPr>
        <w:br/>
        <w:t>Barry Lake representing Sean Perry, Deputy Director Laurie Holman representing NRGC</w:t>
      </w:r>
    </w:p>
    <w:p w14:paraId="239A7AFE" w14:textId="77777777" w:rsidR="00020AA8" w:rsidRPr="00611541" w:rsidRDefault="00020AA8" w:rsidP="00611541">
      <w:pPr>
        <w:spacing w:after="0"/>
        <w:rPr>
          <w:rFonts w:ascii="Aptos" w:hAnsi="Aptos"/>
          <w:sz w:val="24"/>
          <w:szCs w:val="24"/>
        </w:rPr>
      </w:pPr>
      <w:r w:rsidRPr="00611541">
        <w:rPr>
          <w:rFonts w:ascii="Aptos" w:hAnsi="Aptos"/>
          <w:sz w:val="24"/>
          <w:szCs w:val="24"/>
        </w:rPr>
        <w:t>Chairman Lee noted he had brief, private conversations with both parties directly prior to the introduction of the agenda item, the purpose to determine if there could be any preliminary stipulations that would be reached.</w:t>
      </w:r>
    </w:p>
    <w:p w14:paraId="786D2016" w14:textId="61252C50" w:rsidR="00020AA8" w:rsidRPr="00611541" w:rsidRDefault="00020AA8" w:rsidP="00611541">
      <w:pPr>
        <w:spacing w:after="0"/>
        <w:rPr>
          <w:rFonts w:ascii="Aptos" w:hAnsi="Aptos"/>
          <w:sz w:val="24"/>
          <w:szCs w:val="24"/>
        </w:rPr>
      </w:pPr>
      <w:r w:rsidRPr="00611541">
        <w:rPr>
          <w:rFonts w:ascii="Aptos" w:hAnsi="Aptos"/>
          <w:sz w:val="24"/>
          <w:szCs w:val="24"/>
        </w:rPr>
        <w:t>Mr. Lake requested a continuance. With no objection from Ms. Holman,</w:t>
      </w:r>
      <w:r w:rsidRPr="00611541">
        <w:rPr>
          <w:rFonts w:ascii="Aptos" w:hAnsi="Aptos"/>
          <w:sz w:val="24"/>
          <w:szCs w:val="24"/>
        </w:rPr>
        <w:t xml:space="preserve"> </w:t>
      </w:r>
      <w:r w:rsidRPr="00611541">
        <w:rPr>
          <w:rFonts w:ascii="Aptos" w:hAnsi="Aptos"/>
          <w:sz w:val="24"/>
          <w:szCs w:val="24"/>
        </w:rPr>
        <w:t>Chairman Lee brings a motion that the Commission grant Mr. Lake’s request for continuance on this evidentiary hearing, Commissioner Beveridge 2nd.  Chairman Lee advised that there will be no</w:t>
      </w:r>
    </w:p>
    <w:p w14:paraId="0D74E694" w14:textId="77777777" w:rsidR="00020AA8" w:rsidRPr="00611541" w:rsidRDefault="00020AA8" w:rsidP="00611541">
      <w:pPr>
        <w:spacing w:after="0"/>
        <w:rPr>
          <w:rFonts w:ascii="Aptos" w:hAnsi="Aptos"/>
          <w:sz w:val="24"/>
          <w:szCs w:val="24"/>
        </w:rPr>
      </w:pPr>
      <w:r w:rsidRPr="00611541">
        <w:rPr>
          <w:rFonts w:ascii="Aptos" w:hAnsi="Aptos"/>
          <w:sz w:val="24"/>
          <w:szCs w:val="24"/>
        </w:rPr>
        <w:t>more continuances granted and that the NRGC will retain a hearing officer, with the burden of proof being on the Commission. The hearing officer will be advised that the Commission will serve the hearing officer's recommendation for review as an agenda item at the</w:t>
      </w:r>
    </w:p>
    <w:p w14:paraId="58BE7589" w14:textId="77777777" w:rsidR="00020AA8" w:rsidRPr="00611541" w:rsidRDefault="00020AA8" w:rsidP="00611541">
      <w:pPr>
        <w:spacing w:after="0"/>
        <w:rPr>
          <w:rFonts w:ascii="Aptos" w:hAnsi="Aptos"/>
          <w:sz w:val="24"/>
          <w:szCs w:val="24"/>
        </w:rPr>
      </w:pPr>
      <w:r w:rsidRPr="00611541">
        <w:rPr>
          <w:rFonts w:ascii="Aptos" w:hAnsi="Aptos"/>
          <w:sz w:val="24"/>
          <w:szCs w:val="24"/>
        </w:rPr>
        <w:t>August 21st Commission meeting.</w:t>
      </w:r>
    </w:p>
    <w:p w14:paraId="1DAFE456" w14:textId="77777777" w:rsidR="00020AA8" w:rsidRPr="00611541" w:rsidRDefault="00020AA8" w:rsidP="00611541">
      <w:pPr>
        <w:spacing w:after="0"/>
        <w:rPr>
          <w:rFonts w:ascii="Aptos" w:hAnsi="Aptos"/>
          <w:sz w:val="24"/>
          <w:szCs w:val="24"/>
        </w:rPr>
      </w:pPr>
      <w:r w:rsidRPr="00611541">
        <w:rPr>
          <w:rFonts w:ascii="Aptos" w:hAnsi="Aptos"/>
          <w:sz w:val="24"/>
          <w:szCs w:val="24"/>
        </w:rPr>
        <w:t>Voting Aye: Conroy, Stinson, Gomez, Beveridge, Lee, Barrett</w:t>
      </w:r>
    </w:p>
    <w:p w14:paraId="7FD7695E" w14:textId="77777777" w:rsidR="00020AA8" w:rsidRPr="00611541" w:rsidRDefault="00020AA8" w:rsidP="00611541">
      <w:pPr>
        <w:spacing w:after="0"/>
        <w:rPr>
          <w:rFonts w:ascii="Aptos" w:hAnsi="Aptos"/>
          <w:sz w:val="24"/>
          <w:szCs w:val="24"/>
        </w:rPr>
      </w:pPr>
      <w:r w:rsidRPr="006178AD">
        <w:rPr>
          <w:rFonts w:ascii="Aptos" w:hAnsi="Aptos"/>
          <w:b/>
          <w:bCs/>
          <w:sz w:val="24"/>
          <w:szCs w:val="24"/>
        </w:rPr>
        <w:t>Motion carried</w:t>
      </w:r>
      <w:r w:rsidRPr="00611541">
        <w:rPr>
          <w:rFonts w:ascii="Aptos" w:hAnsi="Aptos"/>
          <w:sz w:val="24"/>
          <w:szCs w:val="24"/>
        </w:rPr>
        <w:t>.</w:t>
      </w:r>
    </w:p>
    <w:p w14:paraId="012B821C" w14:textId="77777777" w:rsidR="008F040B" w:rsidRDefault="008F040B" w:rsidP="00150772">
      <w:pPr>
        <w:spacing w:after="0" w:line="240" w:lineRule="auto"/>
        <w:rPr>
          <w:rFonts w:ascii="Aptos" w:hAnsi="Aptos" w:cs="Times New Roman"/>
          <w:sz w:val="24"/>
          <w:szCs w:val="24"/>
        </w:rPr>
      </w:pPr>
    </w:p>
    <w:p w14:paraId="79FB45BC" w14:textId="77777777" w:rsidR="0054694E" w:rsidRDefault="0054694E" w:rsidP="005E7963">
      <w:pPr>
        <w:spacing w:after="0" w:line="240" w:lineRule="auto"/>
        <w:rPr>
          <w:rFonts w:ascii="Aptos" w:hAnsi="Aptos" w:cs="Times New Roman"/>
          <w:sz w:val="24"/>
          <w:szCs w:val="24"/>
          <w:u w:val="single"/>
        </w:rPr>
      </w:pPr>
    </w:p>
    <w:p w14:paraId="705769D7" w14:textId="470B9E79" w:rsidR="00BD707B" w:rsidRPr="00E15452" w:rsidRDefault="00BD707B" w:rsidP="005E7963">
      <w:pPr>
        <w:spacing w:after="0" w:line="240" w:lineRule="auto"/>
        <w:rPr>
          <w:rFonts w:ascii="Aptos" w:hAnsi="Aptos" w:cs="Times New Roman"/>
          <w:sz w:val="24"/>
          <w:szCs w:val="24"/>
          <w:u w:val="single"/>
        </w:rPr>
      </w:pPr>
      <w:r w:rsidRPr="00E15452">
        <w:rPr>
          <w:rFonts w:ascii="Aptos" w:hAnsi="Aptos" w:cs="Times New Roman"/>
          <w:sz w:val="24"/>
          <w:szCs w:val="24"/>
          <w:u w:val="single"/>
        </w:rPr>
        <w:t>ADJOURNMENT</w:t>
      </w:r>
    </w:p>
    <w:p w14:paraId="7CF3A745" w14:textId="0432D232" w:rsidR="0090458D" w:rsidRDefault="0090458D" w:rsidP="0090458D">
      <w:pPr>
        <w:spacing w:after="0" w:line="240" w:lineRule="auto"/>
        <w:rPr>
          <w:rFonts w:ascii="Aptos" w:hAnsi="Aptos" w:cs="Times New Roman"/>
          <w:sz w:val="24"/>
          <w:szCs w:val="24"/>
        </w:rPr>
      </w:pPr>
      <w:r>
        <w:rPr>
          <w:rFonts w:ascii="Aptos" w:hAnsi="Aptos" w:cs="Times New Roman"/>
          <w:sz w:val="24"/>
          <w:szCs w:val="24"/>
        </w:rPr>
        <w:t xml:space="preserve">Commissioner Beveridge </w:t>
      </w:r>
      <w:r w:rsidR="00150772" w:rsidRPr="00150772">
        <w:rPr>
          <w:rFonts w:ascii="Aptos" w:hAnsi="Aptos" w:cs="Times New Roman"/>
          <w:sz w:val="24"/>
          <w:szCs w:val="24"/>
        </w:rPr>
        <w:t>moved to adjourn the meetin</w:t>
      </w:r>
      <w:r>
        <w:rPr>
          <w:rFonts w:ascii="Aptos" w:hAnsi="Aptos" w:cs="Times New Roman"/>
          <w:sz w:val="24"/>
          <w:szCs w:val="24"/>
        </w:rPr>
        <w:t xml:space="preserve">g, </w:t>
      </w:r>
      <w:r w:rsidR="00305C84">
        <w:rPr>
          <w:rFonts w:ascii="Aptos" w:hAnsi="Aptos" w:cs="Times New Roman"/>
          <w:sz w:val="24"/>
          <w:szCs w:val="24"/>
        </w:rPr>
        <w:t xml:space="preserve">Commission </w:t>
      </w:r>
      <w:r>
        <w:rPr>
          <w:rFonts w:ascii="Aptos" w:hAnsi="Aptos" w:cs="Times New Roman"/>
          <w:sz w:val="24"/>
          <w:szCs w:val="24"/>
        </w:rPr>
        <w:t>Gomez 2nd</w:t>
      </w:r>
      <w:r w:rsidR="00150772" w:rsidRPr="00150772">
        <w:rPr>
          <w:rFonts w:ascii="Aptos" w:hAnsi="Aptos" w:cs="Times New Roman"/>
          <w:sz w:val="24"/>
          <w:szCs w:val="24"/>
        </w:rPr>
        <w:t>.</w:t>
      </w:r>
      <w:r w:rsidR="00150772" w:rsidRPr="00150772">
        <w:rPr>
          <w:rFonts w:ascii="Aptos" w:hAnsi="Aptos" w:cs="Times New Roman"/>
          <w:sz w:val="24"/>
          <w:szCs w:val="24"/>
        </w:rPr>
        <w:br/>
      </w:r>
      <w:r w:rsidRPr="005F6424">
        <w:rPr>
          <w:rFonts w:ascii="Aptos" w:hAnsi="Aptos" w:cs="Times New Roman"/>
          <w:sz w:val="24"/>
          <w:szCs w:val="24"/>
        </w:rPr>
        <w:t>Voting Aye: Conroy, Stinson, Gomez,</w:t>
      </w:r>
      <w:r>
        <w:rPr>
          <w:rFonts w:ascii="Aptos" w:hAnsi="Aptos" w:cs="Times New Roman"/>
          <w:sz w:val="24"/>
          <w:szCs w:val="24"/>
        </w:rPr>
        <w:t xml:space="preserve"> </w:t>
      </w:r>
      <w:r w:rsidRPr="005F6424">
        <w:rPr>
          <w:rFonts w:ascii="Aptos" w:hAnsi="Aptos" w:cs="Times New Roman"/>
          <w:sz w:val="24"/>
          <w:szCs w:val="24"/>
        </w:rPr>
        <w:t>Beveridge</w:t>
      </w:r>
      <w:r>
        <w:rPr>
          <w:rFonts w:ascii="Aptos" w:hAnsi="Aptos" w:cs="Times New Roman"/>
          <w:sz w:val="24"/>
          <w:szCs w:val="24"/>
        </w:rPr>
        <w:t>,</w:t>
      </w:r>
      <w:r w:rsidRPr="005F6424">
        <w:rPr>
          <w:rFonts w:ascii="Aptos" w:hAnsi="Aptos" w:cs="Times New Roman"/>
          <w:sz w:val="24"/>
          <w:szCs w:val="24"/>
        </w:rPr>
        <w:t xml:space="preserve"> Lee</w:t>
      </w:r>
      <w:r>
        <w:rPr>
          <w:rFonts w:ascii="Aptos" w:hAnsi="Aptos" w:cs="Times New Roman"/>
          <w:sz w:val="24"/>
          <w:szCs w:val="24"/>
        </w:rPr>
        <w:t>, Barrett</w:t>
      </w:r>
    </w:p>
    <w:p w14:paraId="2A650737" w14:textId="77777777" w:rsidR="0090458D" w:rsidRPr="004D04D8" w:rsidRDefault="0090458D" w:rsidP="0090458D">
      <w:pPr>
        <w:spacing w:after="0" w:line="240" w:lineRule="auto"/>
        <w:rPr>
          <w:rFonts w:ascii="Aptos" w:hAnsi="Aptos" w:cs="Times New Roman"/>
          <w:b/>
          <w:bCs/>
          <w:sz w:val="24"/>
          <w:szCs w:val="24"/>
        </w:rPr>
      </w:pPr>
      <w:r w:rsidRPr="004D04D8">
        <w:rPr>
          <w:rFonts w:ascii="Aptos" w:hAnsi="Aptos" w:cs="Times New Roman"/>
          <w:b/>
          <w:bCs/>
          <w:sz w:val="24"/>
          <w:szCs w:val="24"/>
        </w:rPr>
        <w:t>Motion carried.</w:t>
      </w:r>
    </w:p>
    <w:p w14:paraId="0F5E9B18" w14:textId="33014D73" w:rsidR="00150772" w:rsidRPr="00150772" w:rsidRDefault="00150772" w:rsidP="00150772">
      <w:pPr>
        <w:spacing w:after="0" w:line="240" w:lineRule="auto"/>
        <w:rPr>
          <w:rFonts w:ascii="Aptos" w:hAnsi="Aptos" w:cs="Times New Roman"/>
          <w:sz w:val="24"/>
          <w:szCs w:val="24"/>
        </w:rPr>
      </w:pPr>
      <w:r w:rsidRPr="00150772">
        <w:rPr>
          <w:rFonts w:ascii="Aptos" w:hAnsi="Aptos" w:cs="Times New Roman"/>
          <w:sz w:val="24"/>
          <w:szCs w:val="24"/>
        </w:rPr>
        <w:t xml:space="preserve">The meeting adjourned at </w:t>
      </w:r>
      <w:r w:rsidR="0090458D">
        <w:rPr>
          <w:rFonts w:ascii="Aptos" w:hAnsi="Aptos" w:cs="Times New Roman"/>
          <w:sz w:val="24"/>
          <w:szCs w:val="24"/>
        </w:rPr>
        <w:t>1:37 PM</w:t>
      </w:r>
      <w:r w:rsidRPr="00150772">
        <w:rPr>
          <w:rFonts w:ascii="Aptos" w:hAnsi="Aptos" w:cs="Times New Roman"/>
          <w:sz w:val="24"/>
          <w:szCs w:val="24"/>
        </w:rPr>
        <w:t>.</w:t>
      </w:r>
    </w:p>
    <w:p w14:paraId="17E40D20" w14:textId="77777777" w:rsidR="00893155" w:rsidRDefault="00893155" w:rsidP="00150772">
      <w:pPr>
        <w:spacing w:after="0" w:line="240" w:lineRule="auto"/>
        <w:rPr>
          <w:rFonts w:ascii="Aptos" w:hAnsi="Aptos" w:cs="Times New Roman"/>
          <w:sz w:val="24"/>
          <w:szCs w:val="24"/>
        </w:rPr>
      </w:pPr>
    </w:p>
    <w:p w14:paraId="380B4351" w14:textId="45CE56C8" w:rsidR="006C78C8" w:rsidRPr="00E15452" w:rsidRDefault="00150772" w:rsidP="00150772">
      <w:pPr>
        <w:spacing w:after="0" w:line="240" w:lineRule="auto"/>
        <w:rPr>
          <w:rFonts w:ascii="Aptos" w:hAnsi="Aptos" w:cs="Times New Roman"/>
          <w:sz w:val="24"/>
          <w:szCs w:val="24"/>
        </w:rPr>
      </w:pPr>
      <w:r w:rsidRPr="00150772">
        <w:rPr>
          <w:rFonts w:ascii="Aptos" w:hAnsi="Aptos" w:cs="Times New Roman"/>
          <w:sz w:val="24"/>
          <w:szCs w:val="24"/>
        </w:rPr>
        <w:t>The next Commission Meeting will be</w:t>
      </w:r>
      <w:r w:rsidR="00884FEB">
        <w:rPr>
          <w:rFonts w:ascii="Aptos" w:hAnsi="Aptos" w:cs="Times New Roman"/>
          <w:sz w:val="24"/>
          <w:szCs w:val="24"/>
        </w:rPr>
        <w:t xml:space="preserve"> August 21</w:t>
      </w:r>
      <w:r w:rsidR="00884FEB" w:rsidRPr="00884FEB">
        <w:rPr>
          <w:rFonts w:ascii="Aptos" w:hAnsi="Aptos" w:cs="Times New Roman"/>
          <w:sz w:val="24"/>
          <w:szCs w:val="24"/>
          <w:vertAlign w:val="superscript"/>
        </w:rPr>
        <w:t>st</w:t>
      </w:r>
      <w:r w:rsidRPr="00150772">
        <w:rPr>
          <w:rFonts w:ascii="Aptos" w:hAnsi="Aptos" w:cs="Times New Roman"/>
          <w:sz w:val="24"/>
          <w:szCs w:val="24"/>
        </w:rPr>
        <w:t>, 2026, at 1:30 PM in</w:t>
      </w:r>
      <w:r w:rsidR="00884FEB">
        <w:rPr>
          <w:rFonts w:ascii="Aptos" w:hAnsi="Aptos" w:cs="Times New Roman"/>
          <w:sz w:val="24"/>
          <w:szCs w:val="24"/>
        </w:rPr>
        <w:t xml:space="preserve"> Columbus</w:t>
      </w:r>
      <w:r w:rsidRPr="00150772">
        <w:rPr>
          <w:rFonts w:ascii="Aptos" w:hAnsi="Aptos" w:cs="Times New Roman"/>
          <w:sz w:val="24"/>
          <w:szCs w:val="24"/>
        </w:rPr>
        <w:t>, Nebraska.</w:t>
      </w:r>
    </w:p>
    <w:sectPr w:rsidR="006C78C8" w:rsidRPr="00E15452" w:rsidSect="00020AA8">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7A568" w14:textId="77777777" w:rsidR="00FC0A82" w:rsidRDefault="00FC0A82" w:rsidP="00D71B69">
      <w:pPr>
        <w:spacing w:after="0" w:line="240" w:lineRule="auto"/>
      </w:pPr>
      <w:r>
        <w:separator/>
      </w:r>
    </w:p>
  </w:endnote>
  <w:endnote w:type="continuationSeparator" w:id="0">
    <w:p w14:paraId="22A74E9A" w14:textId="77777777" w:rsidR="00FC0A82" w:rsidRDefault="00FC0A82" w:rsidP="00D71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64FB7" w14:textId="77777777" w:rsidR="00FC0A82" w:rsidRDefault="00FC0A82" w:rsidP="00D71B69">
      <w:pPr>
        <w:spacing w:after="0" w:line="240" w:lineRule="auto"/>
      </w:pPr>
      <w:r>
        <w:separator/>
      </w:r>
    </w:p>
  </w:footnote>
  <w:footnote w:type="continuationSeparator" w:id="0">
    <w:p w14:paraId="4CDCEAB3" w14:textId="77777777" w:rsidR="00FC0A82" w:rsidRDefault="00FC0A82" w:rsidP="00D71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D3737" w14:textId="77777777" w:rsidR="003F020C" w:rsidRPr="00D86BA5" w:rsidRDefault="003F020C" w:rsidP="004500C2">
    <w:pPr>
      <w:spacing w:after="0" w:line="240" w:lineRule="auto"/>
      <w:jc w:val="center"/>
      <w:rPr>
        <w:rFonts w:ascii="Times New Roman" w:hAnsi="Times New Roman" w:cs="Times New Roman"/>
        <w:sz w:val="32"/>
        <w:szCs w:val="32"/>
      </w:rPr>
    </w:pPr>
    <w:r w:rsidRPr="00D86BA5">
      <w:rPr>
        <w:rFonts w:ascii="Times New Roman" w:hAnsi="Times New Roman" w:cs="Times New Roman"/>
        <w:sz w:val="32"/>
        <w:szCs w:val="32"/>
      </w:rPr>
      <w:t>NEBRASKA RACING &amp; GAMING COMMISSION</w:t>
    </w:r>
  </w:p>
  <w:p w14:paraId="2058E327" w14:textId="3F646C55" w:rsidR="003F020C" w:rsidRPr="00D86BA5" w:rsidRDefault="003F020C" w:rsidP="004500C2">
    <w:pPr>
      <w:spacing w:after="0" w:line="240" w:lineRule="auto"/>
      <w:jc w:val="center"/>
      <w:rPr>
        <w:rFonts w:ascii="Times New Roman" w:hAnsi="Times New Roman" w:cs="Times New Roman"/>
        <w:sz w:val="32"/>
        <w:szCs w:val="32"/>
      </w:rPr>
    </w:pPr>
    <w:r w:rsidRPr="00D86BA5">
      <w:rPr>
        <w:rFonts w:ascii="Times New Roman" w:hAnsi="Times New Roman" w:cs="Times New Roman"/>
        <w:sz w:val="32"/>
        <w:szCs w:val="32"/>
      </w:rPr>
      <w:t>MINUTES OF 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9438D"/>
    <w:multiLevelType w:val="hybridMultilevel"/>
    <w:tmpl w:val="549C610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2842EE"/>
    <w:multiLevelType w:val="multilevel"/>
    <w:tmpl w:val="C43CE63C"/>
    <w:lvl w:ilvl="0">
      <w:start w:val="1"/>
      <w:numFmt w:val="upperRoman"/>
      <w:pStyle w:val="Heading2"/>
      <w:lvlText w:val="%1."/>
      <w:lvlJc w:val="left"/>
      <w:pPr>
        <w:ind w:left="576" w:hanging="576"/>
      </w:pPr>
      <w:rPr>
        <w:rFonts w:hint="default"/>
        <w:b/>
        <w:bCs/>
        <w:color w:val="000000" w:themeColor="text1"/>
        <w:sz w:val="28"/>
      </w:rPr>
    </w:lvl>
    <w:lvl w:ilvl="1">
      <w:start w:val="1"/>
      <w:numFmt w:val="lowerLetter"/>
      <w:pStyle w:val="Heading3"/>
      <w:lvlText w:val="%2."/>
      <w:lvlJc w:val="left"/>
      <w:pPr>
        <w:ind w:left="864" w:hanging="288"/>
      </w:pPr>
      <w:rPr>
        <w:rFonts w:hint="default"/>
      </w:rPr>
    </w:lvl>
    <w:lvl w:ilvl="2">
      <w:start w:val="1"/>
      <w:numFmt w:val="lowerRoman"/>
      <w:pStyle w:val="Heading4"/>
      <w:lvlText w:val="%3."/>
      <w:lvlJc w:val="left"/>
      <w:pPr>
        <w:ind w:left="1080" w:hanging="360"/>
      </w:pPr>
      <w:rPr>
        <w:rFonts w:hint="default"/>
      </w:rPr>
    </w:lvl>
    <w:lvl w:ilvl="3">
      <w:start w:val="1"/>
      <w:numFmt w:val="decimal"/>
      <w:pStyle w:val="Heading5"/>
      <w:lvlText w:val="%4."/>
      <w:lvlJc w:val="left"/>
      <w:pPr>
        <w:ind w:left="1440" w:hanging="360"/>
      </w:pPr>
      <w:rPr>
        <w:rFonts w:hint="default"/>
      </w:rPr>
    </w:lvl>
    <w:lvl w:ilvl="4">
      <w:start w:val="1"/>
      <w:numFmt w:val="lowerLetter"/>
      <w:pStyle w:val="Heading6"/>
      <w:lvlText w:val="%5)"/>
      <w:lvlJc w:val="left"/>
      <w:pPr>
        <w:ind w:left="1800" w:hanging="360"/>
      </w:pPr>
      <w:rPr>
        <w:rFonts w:hint="default"/>
      </w:rPr>
    </w:lvl>
    <w:lvl w:ilvl="5">
      <w:start w:val="1"/>
      <w:numFmt w:val="lowerRoman"/>
      <w:pStyle w:val="Heading7"/>
      <w:lvlText w:val="%6)"/>
      <w:lvlJc w:val="left"/>
      <w:pPr>
        <w:ind w:left="2160" w:hanging="360"/>
      </w:pPr>
      <w:rPr>
        <w:rFonts w:hint="default"/>
      </w:rPr>
    </w:lvl>
    <w:lvl w:ilvl="6">
      <w:start w:val="1"/>
      <w:numFmt w:val="decimal"/>
      <w:pStyle w:val="Heading8"/>
      <w:lvlText w:val="%7)"/>
      <w:lvlJc w:val="left"/>
      <w:pPr>
        <w:ind w:left="2520" w:hanging="360"/>
      </w:pPr>
      <w:rPr>
        <w:rFonts w:hint="default"/>
      </w:rPr>
    </w:lvl>
    <w:lvl w:ilvl="7">
      <w:start w:val="1"/>
      <w:numFmt w:val="lowerLetter"/>
      <w:pStyle w:val="Heading9"/>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5D336B9"/>
    <w:multiLevelType w:val="hybridMultilevel"/>
    <w:tmpl w:val="27DED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8CB32B5"/>
    <w:multiLevelType w:val="hybridMultilevel"/>
    <w:tmpl w:val="A7ECB934"/>
    <w:lvl w:ilvl="0" w:tplc="901277B0">
      <w:start w:val="1"/>
      <w:numFmt w:val="decimal"/>
      <w:lvlText w:val="%1."/>
      <w:lvlJc w:val="left"/>
      <w:pPr>
        <w:ind w:left="360" w:hanging="360"/>
      </w:pPr>
      <w:rPr>
        <w:sz w:val="24"/>
        <w:szCs w:val="24"/>
      </w:rPr>
    </w:lvl>
    <w:lvl w:ilvl="1" w:tplc="FFFFFFFF">
      <w:start w:val="1"/>
      <w:numFmt w:val="lowerLetter"/>
      <w:lvlText w:val="%2."/>
      <w:lvlJc w:val="left"/>
      <w:pPr>
        <w:ind w:left="1080" w:hanging="360"/>
      </w:pPr>
    </w:lvl>
    <w:lvl w:ilvl="2" w:tplc="0409000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94918E5"/>
    <w:multiLevelType w:val="hybridMultilevel"/>
    <w:tmpl w:val="83E2EA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DE0183"/>
    <w:multiLevelType w:val="multilevel"/>
    <w:tmpl w:val="7ADA7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134022"/>
    <w:multiLevelType w:val="hybridMultilevel"/>
    <w:tmpl w:val="ED50D3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5E7B9F"/>
    <w:multiLevelType w:val="hybridMultilevel"/>
    <w:tmpl w:val="C09CA84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12660C8"/>
    <w:multiLevelType w:val="hybridMultilevel"/>
    <w:tmpl w:val="5B3433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164F4E"/>
    <w:multiLevelType w:val="hybridMultilevel"/>
    <w:tmpl w:val="4B6AB1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0253D6"/>
    <w:multiLevelType w:val="hybridMultilevel"/>
    <w:tmpl w:val="646AAC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140BAB"/>
    <w:multiLevelType w:val="hybridMultilevel"/>
    <w:tmpl w:val="C19AC7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B95A15"/>
    <w:multiLevelType w:val="hybridMultilevel"/>
    <w:tmpl w:val="54883DF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31411711">
    <w:abstractNumId w:val="1"/>
  </w:num>
  <w:num w:numId="2" w16cid:durableId="522521882">
    <w:abstractNumId w:val="2"/>
  </w:num>
  <w:num w:numId="3" w16cid:durableId="2114279467">
    <w:abstractNumId w:val="5"/>
  </w:num>
  <w:num w:numId="4" w16cid:durableId="344750005">
    <w:abstractNumId w:val="6"/>
  </w:num>
  <w:num w:numId="5" w16cid:durableId="5910063">
    <w:abstractNumId w:val="10"/>
  </w:num>
  <w:num w:numId="6" w16cid:durableId="2108576878">
    <w:abstractNumId w:val="9"/>
  </w:num>
  <w:num w:numId="7" w16cid:durableId="383799313">
    <w:abstractNumId w:val="11"/>
  </w:num>
  <w:num w:numId="8" w16cid:durableId="1488784419">
    <w:abstractNumId w:val="8"/>
  </w:num>
  <w:num w:numId="9" w16cid:durableId="105545306">
    <w:abstractNumId w:val="0"/>
  </w:num>
  <w:num w:numId="10" w16cid:durableId="329062404">
    <w:abstractNumId w:val="12"/>
  </w:num>
  <w:num w:numId="11" w16cid:durableId="962007028">
    <w:abstractNumId w:val="4"/>
  </w:num>
  <w:num w:numId="12" w16cid:durableId="1126965382">
    <w:abstractNumId w:val="7"/>
  </w:num>
  <w:num w:numId="13" w16cid:durableId="220137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07B"/>
    <w:rsid w:val="00000F82"/>
    <w:rsid w:val="00006F75"/>
    <w:rsid w:val="00020AA8"/>
    <w:rsid w:val="00032531"/>
    <w:rsid w:val="00062AE0"/>
    <w:rsid w:val="0006529B"/>
    <w:rsid w:val="00073119"/>
    <w:rsid w:val="00082D7F"/>
    <w:rsid w:val="00083DEF"/>
    <w:rsid w:val="000A0704"/>
    <w:rsid w:val="000A2031"/>
    <w:rsid w:val="000A2290"/>
    <w:rsid w:val="000B372C"/>
    <w:rsid w:val="000B59D1"/>
    <w:rsid w:val="000B63C7"/>
    <w:rsid w:val="000B6DA5"/>
    <w:rsid w:val="000C1243"/>
    <w:rsid w:val="000C25FC"/>
    <w:rsid w:val="000D68EC"/>
    <w:rsid w:val="000F45E5"/>
    <w:rsid w:val="000F5929"/>
    <w:rsid w:val="00111320"/>
    <w:rsid w:val="00121265"/>
    <w:rsid w:val="00121786"/>
    <w:rsid w:val="00123135"/>
    <w:rsid w:val="00135B03"/>
    <w:rsid w:val="00150772"/>
    <w:rsid w:val="00167862"/>
    <w:rsid w:val="001738EE"/>
    <w:rsid w:val="00193111"/>
    <w:rsid w:val="0019352E"/>
    <w:rsid w:val="00197C81"/>
    <w:rsid w:val="001A7CB0"/>
    <w:rsid w:val="001B6B22"/>
    <w:rsid w:val="001C136D"/>
    <w:rsid w:val="001C2A61"/>
    <w:rsid w:val="001C44CB"/>
    <w:rsid w:val="001D6CEE"/>
    <w:rsid w:val="001E174F"/>
    <w:rsid w:val="001E2325"/>
    <w:rsid w:val="001F0A20"/>
    <w:rsid w:val="001F4055"/>
    <w:rsid w:val="0020375D"/>
    <w:rsid w:val="00212275"/>
    <w:rsid w:val="002237B3"/>
    <w:rsid w:val="00236C62"/>
    <w:rsid w:val="00240C3E"/>
    <w:rsid w:val="00242A91"/>
    <w:rsid w:val="00253D2F"/>
    <w:rsid w:val="00267208"/>
    <w:rsid w:val="002675CB"/>
    <w:rsid w:val="0027278E"/>
    <w:rsid w:val="00297848"/>
    <w:rsid w:val="002A3C3F"/>
    <w:rsid w:val="002B1619"/>
    <w:rsid w:val="002B36F3"/>
    <w:rsid w:val="002B617F"/>
    <w:rsid w:val="002C2323"/>
    <w:rsid w:val="002E56FC"/>
    <w:rsid w:val="00302D35"/>
    <w:rsid w:val="00305C84"/>
    <w:rsid w:val="00307FC0"/>
    <w:rsid w:val="00313EBC"/>
    <w:rsid w:val="00314372"/>
    <w:rsid w:val="00315295"/>
    <w:rsid w:val="0031667D"/>
    <w:rsid w:val="003318F9"/>
    <w:rsid w:val="003365CB"/>
    <w:rsid w:val="0034188E"/>
    <w:rsid w:val="00343254"/>
    <w:rsid w:val="0034561C"/>
    <w:rsid w:val="003539A7"/>
    <w:rsid w:val="00357B3B"/>
    <w:rsid w:val="00363254"/>
    <w:rsid w:val="003633C3"/>
    <w:rsid w:val="0036651D"/>
    <w:rsid w:val="00375997"/>
    <w:rsid w:val="0039263D"/>
    <w:rsid w:val="0039420E"/>
    <w:rsid w:val="003A3167"/>
    <w:rsid w:val="003A4AD7"/>
    <w:rsid w:val="003A7D58"/>
    <w:rsid w:val="003B6C7F"/>
    <w:rsid w:val="003C02C2"/>
    <w:rsid w:val="003C0F72"/>
    <w:rsid w:val="003E08A7"/>
    <w:rsid w:val="003E38C6"/>
    <w:rsid w:val="003E4EC1"/>
    <w:rsid w:val="003E757C"/>
    <w:rsid w:val="003F020C"/>
    <w:rsid w:val="003F3399"/>
    <w:rsid w:val="00436A52"/>
    <w:rsid w:val="00442739"/>
    <w:rsid w:val="004500C2"/>
    <w:rsid w:val="00464E66"/>
    <w:rsid w:val="00472336"/>
    <w:rsid w:val="004737FE"/>
    <w:rsid w:val="00484B32"/>
    <w:rsid w:val="004A3DB5"/>
    <w:rsid w:val="004B4162"/>
    <w:rsid w:val="004B4F91"/>
    <w:rsid w:val="004D04D8"/>
    <w:rsid w:val="004D3606"/>
    <w:rsid w:val="004F422B"/>
    <w:rsid w:val="004F670D"/>
    <w:rsid w:val="00507F1B"/>
    <w:rsid w:val="005132AB"/>
    <w:rsid w:val="00521BA8"/>
    <w:rsid w:val="005237D4"/>
    <w:rsid w:val="00532527"/>
    <w:rsid w:val="0054395D"/>
    <w:rsid w:val="00544AE3"/>
    <w:rsid w:val="0054694E"/>
    <w:rsid w:val="00561534"/>
    <w:rsid w:val="00571CF2"/>
    <w:rsid w:val="00576DA6"/>
    <w:rsid w:val="0059039A"/>
    <w:rsid w:val="00597F82"/>
    <w:rsid w:val="00597F9E"/>
    <w:rsid w:val="005A5A16"/>
    <w:rsid w:val="005A5D55"/>
    <w:rsid w:val="005B5E04"/>
    <w:rsid w:val="005C50FC"/>
    <w:rsid w:val="005C57F3"/>
    <w:rsid w:val="005C6369"/>
    <w:rsid w:val="005D289F"/>
    <w:rsid w:val="005D4839"/>
    <w:rsid w:val="005D67F8"/>
    <w:rsid w:val="005D785A"/>
    <w:rsid w:val="005E7963"/>
    <w:rsid w:val="005F6424"/>
    <w:rsid w:val="005F73DF"/>
    <w:rsid w:val="00600125"/>
    <w:rsid w:val="00603CB0"/>
    <w:rsid w:val="00604A99"/>
    <w:rsid w:val="00611541"/>
    <w:rsid w:val="00617222"/>
    <w:rsid w:val="006178AD"/>
    <w:rsid w:val="00621788"/>
    <w:rsid w:val="00624FD5"/>
    <w:rsid w:val="006277F3"/>
    <w:rsid w:val="0064299D"/>
    <w:rsid w:val="0065287F"/>
    <w:rsid w:val="006649DA"/>
    <w:rsid w:val="00666B40"/>
    <w:rsid w:val="006804BD"/>
    <w:rsid w:val="00693BF7"/>
    <w:rsid w:val="0069621A"/>
    <w:rsid w:val="006A61D1"/>
    <w:rsid w:val="006B34AC"/>
    <w:rsid w:val="006C0413"/>
    <w:rsid w:val="006C78C8"/>
    <w:rsid w:val="006D0499"/>
    <w:rsid w:val="006D38FE"/>
    <w:rsid w:val="006D64B2"/>
    <w:rsid w:val="006E2AEB"/>
    <w:rsid w:val="006F07B2"/>
    <w:rsid w:val="006F44E7"/>
    <w:rsid w:val="006F7AFE"/>
    <w:rsid w:val="006F7DF9"/>
    <w:rsid w:val="0070463C"/>
    <w:rsid w:val="00720EC6"/>
    <w:rsid w:val="00721AE3"/>
    <w:rsid w:val="00751670"/>
    <w:rsid w:val="00751D56"/>
    <w:rsid w:val="00751F79"/>
    <w:rsid w:val="00756498"/>
    <w:rsid w:val="0076083F"/>
    <w:rsid w:val="0076170A"/>
    <w:rsid w:val="00763A4E"/>
    <w:rsid w:val="007723F0"/>
    <w:rsid w:val="00783C91"/>
    <w:rsid w:val="00786510"/>
    <w:rsid w:val="0079366C"/>
    <w:rsid w:val="007A6FA8"/>
    <w:rsid w:val="007B0687"/>
    <w:rsid w:val="007B6E37"/>
    <w:rsid w:val="007C4230"/>
    <w:rsid w:val="007D22EE"/>
    <w:rsid w:val="007E1793"/>
    <w:rsid w:val="007F58CA"/>
    <w:rsid w:val="0080085B"/>
    <w:rsid w:val="00821623"/>
    <w:rsid w:val="00825B45"/>
    <w:rsid w:val="0082714B"/>
    <w:rsid w:val="00830025"/>
    <w:rsid w:val="008307C9"/>
    <w:rsid w:val="0083433E"/>
    <w:rsid w:val="00842D76"/>
    <w:rsid w:val="00853CF4"/>
    <w:rsid w:val="00855445"/>
    <w:rsid w:val="00884FEB"/>
    <w:rsid w:val="00893155"/>
    <w:rsid w:val="00897C6C"/>
    <w:rsid w:val="008A24BF"/>
    <w:rsid w:val="008A3EC4"/>
    <w:rsid w:val="008A79B5"/>
    <w:rsid w:val="008A7C59"/>
    <w:rsid w:val="008B0360"/>
    <w:rsid w:val="008D6004"/>
    <w:rsid w:val="008E13E2"/>
    <w:rsid w:val="008F040B"/>
    <w:rsid w:val="008F401E"/>
    <w:rsid w:val="00900DE6"/>
    <w:rsid w:val="0090458D"/>
    <w:rsid w:val="00924992"/>
    <w:rsid w:val="00926691"/>
    <w:rsid w:val="00934D2C"/>
    <w:rsid w:val="009361F4"/>
    <w:rsid w:val="00940215"/>
    <w:rsid w:val="009414DE"/>
    <w:rsid w:val="00950723"/>
    <w:rsid w:val="00960C8C"/>
    <w:rsid w:val="00985F21"/>
    <w:rsid w:val="00992E88"/>
    <w:rsid w:val="009A2DBF"/>
    <w:rsid w:val="009A456D"/>
    <w:rsid w:val="009A6246"/>
    <w:rsid w:val="009B1D61"/>
    <w:rsid w:val="009C40FB"/>
    <w:rsid w:val="009C6DCC"/>
    <w:rsid w:val="009D288E"/>
    <w:rsid w:val="009E3E5B"/>
    <w:rsid w:val="009E6457"/>
    <w:rsid w:val="00A11C46"/>
    <w:rsid w:val="00A17175"/>
    <w:rsid w:val="00A35A2E"/>
    <w:rsid w:val="00A4161A"/>
    <w:rsid w:val="00A45EE9"/>
    <w:rsid w:val="00A534F2"/>
    <w:rsid w:val="00A636CD"/>
    <w:rsid w:val="00A637AB"/>
    <w:rsid w:val="00A71C1F"/>
    <w:rsid w:val="00A71E79"/>
    <w:rsid w:val="00A8017B"/>
    <w:rsid w:val="00A85C60"/>
    <w:rsid w:val="00AB4751"/>
    <w:rsid w:val="00AC1F2D"/>
    <w:rsid w:val="00AD153E"/>
    <w:rsid w:val="00AD5621"/>
    <w:rsid w:val="00AE3AB7"/>
    <w:rsid w:val="00AE6FEA"/>
    <w:rsid w:val="00AF65AC"/>
    <w:rsid w:val="00B00CD7"/>
    <w:rsid w:val="00B01B0D"/>
    <w:rsid w:val="00B02A7B"/>
    <w:rsid w:val="00B07DA1"/>
    <w:rsid w:val="00B114FC"/>
    <w:rsid w:val="00B16C2B"/>
    <w:rsid w:val="00B205FC"/>
    <w:rsid w:val="00B24031"/>
    <w:rsid w:val="00B27539"/>
    <w:rsid w:val="00B321D3"/>
    <w:rsid w:val="00B46698"/>
    <w:rsid w:val="00B54A00"/>
    <w:rsid w:val="00B55A1E"/>
    <w:rsid w:val="00B61B51"/>
    <w:rsid w:val="00B86183"/>
    <w:rsid w:val="00B923DD"/>
    <w:rsid w:val="00B94650"/>
    <w:rsid w:val="00B95F11"/>
    <w:rsid w:val="00BA46D5"/>
    <w:rsid w:val="00BB1047"/>
    <w:rsid w:val="00BC57CE"/>
    <w:rsid w:val="00BD707B"/>
    <w:rsid w:val="00BF1AAC"/>
    <w:rsid w:val="00C071D9"/>
    <w:rsid w:val="00C24B57"/>
    <w:rsid w:val="00C27216"/>
    <w:rsid w:val="00C30709"/>
    <w:rsid w:val="00C442C2"/>
    <w:rsid w:val="00C83965"/>
    <w:rsid w:val="00C84DB3"/>
    <w:rsid w:val="00CA0CA4"/>
    <w:rsid w:val="00CC3A60"/>
    <w:rsid w:val="00CC5C1D"/>
    <w:rsid w:val="00CD1DD5"/>
    <w:rsid w:val="00CD36BE"/>
    <w:rsid w:val="00CF194F"/>
    <w:rsid w:val="00CF7D15"/>
    <w:rsid w:val="00D00F34"/>
    <w:rsid w:val="00D015DC"/>
    <w:rsid w:val="00D11156"/>
    <w:rsid w:val="00D2012B"/>
    <w:rsid w:val="00D230A5"/>
    <w:rsid w:val="00D23C85"/>
    <w:rsid w:val="00D302FE"/>
    <w:rsid w:val="00D304CB"/>
    <w:rsid w:val="00D33DB1"/>
    <w:rsid w:val="00D3490F"/>
    <w:rsid w:val="00D37311"/>
    <w:rsid w:val="00D450BF"/>
    <w:rsid w:val="00D5565A"/>
    <w:rsid w:val="00D649E9"/>
    <w:rsid w:val="00D658C5"/>
    <w:rsid w:val="00D71B69"/>
    <w:rsid w:val="00D83A09"/>
    <w:rsid w:val="00D84FA5"/>
    <w:rsid w:val="00D86BA5"/>
    <w:rsid w:val="00D900B8"/>
    <w:rsid w:val="00D97DE9"/>
    <w:rsid w:val="00DB1DCC"/>
    <w:rsid w:val="00DB3C32"/>
    <w:rsid w:val="00DB56C2"/>
    <w:rsid w:val="00DC2C5C"/>
    <w:rsid w:val="00DE6E11"/>
    <w:rsid w:val="00DF26DE"/>
    <w:rsid w:val="00DF532D"/>
    <w:rsid w:val="00DF59CC"/>
    <w:rsid w:val="00E00FD5"/>
    <w:rsid w:val="00E02B00"/>
    <w:rsid w:val="00E14F15"/>
    <w:rsid w:val="00E15452"/>
    <w:rsid w:val="00E15D85"/>
    <w:rsid w:val="00E2432E"/>
    <w:rsid w:val="00E24DE7"/>
    <w:rsid w:val="00E555EE"/>
    <w:rsid w:val="00E74E27"/>
    <w:rsid w:val="00E81BA3"/>
    <w:rsid w:val="00E83618"/>
    <w:rsid w:val="00E8717F"/>
    <w:rsid w:val="00E91AD7"/>
    <w:rsid w:val="00E96DC7"/>
    <w:rsid w:val="00EA3AF6"/>
    <w:rsid w:val="00EB164B"/>
    <w:rsid w:val="00EB5272"/>
    <w:rsid w:val="00ED5789"/>
    <w:rsid w:val="00ED7BCE"/>
    <w:rsid w:val="00EE0025"/>
    <w:rsid w:val="00EE134F"/>
    <w:rsid w:val="00EE305D"/>
    <w:rsid w:val="00EE30B5"/>
    <w:rsid w:val="00F04AA5"/>
    <w:rsid w:val="00F227EF"/>
    <w:rsid w:val="00F346D9"/>
    <w:rsid w:val="00F3554E"/>
    <w:rsid w:val="00F5232C"/>
    <w:rsid w:val="00F56AE7"/>
    <w:rsid w:val="00F571B5"/>
    <w:rsid w:val="00F605A7"/>
    <w:rsid w:val="00F80EC1"/>
    <w:rsid w:val="00F823F9"/>
    <w:rsid w:val="00F908A9"/>
    <w:rsid w:val="00F93268"/>
    <w:rsid w:val="00F9737F"/>
    <w:rsid w:val="00FA009C"/>
    <w:rsid w:val="00FA25C5"/>
    <w:rsid w:val="00FB5EC9"/>
    <w:rsid w:val="00FC0A82"/>
    <w:rsid w:val="00FC25A3"/>
    <w:rsid w:val="00FC4ACF"/>
    <w:rsid w:val="00FD17FB"/>
    <w:rsid w:val="00FE1F1A"/>
    <w:rsid w:val="00FE4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8A903"/>
  <w15:chartTrackingRefBased/>
  <w15:docId w15:val="{11F4A8BF-24C0-4DC3-99E7-37D8216FB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unhideWhenUsed="1" w:qFormat="1"/>
    <w:lsdException w:name="heading 7" w:semiHidden="1" w:uiPriority="3" w:unhideWhenUsed="1" w:qFormat="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997"/>
    <w:rPr>
      <w:kern w:val="0"/>
      <w14:ligatures w14:val="none"/>
    </w:rPr>
  </w:style>
  <w:style w:type="paragraph" w:styleId="Heading2">
    <w:name w:val="heading 2"/>
    <w:basedOn w:val="Normal"/>
    <w:next w:val="BodyText"/>
    <w:link w:val="Heading2Char"/>
    <w:uiPriority w:val="3"/>
    <w:unhideWhenUsed/>
    <w:qFormat/>
    <w:rsid w:val="00BD707B"/>
    <w:pPr>
      <w:keepNext/>
      <w:keepLines/>
      <w:numPr>
        <w:numId w:val="1"/>
      </w:numPr>
      <w:spacing w:before="400" w:after="80" w:line="264" w:lineRule="auto"/>
      <w:ind w:right="2160"/>
      <w:outlineLvl w:val="1"/>
    </w:pPr>
    <w:rPr>
      <w:rFonts w:asciiTheme="majorHAnsi" w:eastAsiaTheme="majorEastAsia" w:hAnsiTheme="majorHAnsi" w:cs="Times New Roman (Headings CS)"/>
      <w:b/>
      <w:caps/>
      <w:color w:val="000000" w:themeColor="text1"/>
      <w:spacing w:val="20"/>
      <w:lang w:eastAsia="ja-JP"/>
    </w:rPr>
  </w:style>
  <w:style w:type="paragraph" w:styleId="Heading3">
    <w:name w:val="heading 3"/>
    <w:basedOn w:val="Normal"/>
    <w:link w:val="Heading3Char"/>
    <w:uiPriority w:val="3"/>
    <w:unhideWhenUsed/>
    <w:qFormat/>
    <w:rsid w:val="00BD707B"/>
    <w:pPr>
      <w:numPr>
        <w:ilvl w:val="1"/>
        <w:numId w:val="1"/>
      </w:numPr>
      <w:spacing w:before="40" w:after="40" w:line="264" w:lineRule="auto"/>
      <w:ind w:right="2160"/>
      <w:outlineLvl w:val="2"/>
    </w:pPr>
    <w:rPr>
      <w:rFonts w:eastAsiaTheme="minorEastAsia"/>
      <w:color w:val="44546A" w:themeColor="text2"/>
      <w:lang w:eastAsia="ja-JP"/>
    </w:rPr>
  </w:style>
  <w:style w:type="paragraph" w:styleId="Heading4">
    <w:name w:val="heading 4"/>
    <w:basedOn w:val="Normal"/>
    <w:next w:val="Normal"/>
    <w:link w:val="Heading4Char"/>
    <w:uiPriority w:val="3"/>
    <w:semiHidden/>
    <w:unhideWhenUsed/>
    <w:rsid w:val="00BD707B"/>
    <w:pPr>
      <w:keepNext/>
      <w:keepLines/>
      <w:numPr>
        <w:ilvl w:val="2"/>
        <w:numId w:val="1"/>
      </w:numPr>
      <w:spacing w:before="40" w:after="0" w:line="264" w:lineRule="auto"/>
      <w:outlineLvl w:val="3"/>
    </w:pPr>
    <w:rPr>
      <w:rFonts w:eastAsiaTheme="minorEastAsia"/>
      <w:color w:val="44546A" w:themeColor="text2"/>
      <w:lang w:eastAsia="ja-JP"/>
    </w:rPr>
  </w:style>
  <w:style w:type="paragraph" w:styleId="Heading5">
    <w:name w:val="heading 5"/>
    <w:basedOn w:val="Normal"/>
    <w:next w:val="Normal"/>
    <w:link w:val="Heading5Char"/>
    <w:uiPriority w:val="3"/>
    <w:semiHidden/>
    <w:unhideWhenUsed/>
    <w:qFormat/>
    <w:rsid w:val="00BD707B"/>
    <w:pPr>
      <w:keepNext/>
      <w:keepLines/>
      <w:numPr>
        <w:ilvl w:val="3"/>
        <w:numId w:val="1"/>
      </w:numPr>
      <w:spacing w:before="40" w:after="0" w:line="264" w:lineRule="auto"/>
      <w:outlineLvl w:val="4"/>
    </w:pPr>
    <w:rPr>
      <w:rFonts w:eastAsiaTheme="minorEastAsia"/>
      <w:color w:val="44546A" w:themeColor="text2"/>
      <w:lang w:eastAsia="ja-JP"/>
    </w:rPr>
  </w:style>
  <w:style w:type="paragraph" w:styleId="Heading6">
    <w:name w:val="heading 6"/>
    <w:basedOn w:val="Normal"/>
    <w:next w:val="Normal"/>
    <w:link w:val="Heading6Char"/>
    <w:uiPriority w:val="3"/>
    <w:semiHidden/>
    <w:unhideWhenUsed/>
    <w:qFormat/>
    <w:rsid w:val="00BD707B"/>
    <w:pPr>
      <w:keepNext/>
      <w:keepLines/>
      <w:numPr>
        <w:ilvl w:val="4"/>
        <w:numId w:val="1"/>
      </w:numPr>
      <w:spacing w:before="40" w:after="0" w:line="264" w:lineRule="auto"/>
      <w:outlineLvl w:val="5"/>
    </w:pPr>
    <w:rPr>
      <w:rFonts w:eastAsiaTheme="minorEastAsia"/>
      <w:color w:val="44546A" w:themeColor="text2"/>
      <w:lang w:eastAsia="ja-JP"/>
    </w:rPr>
  </w:style>
  <w:style w:type="paragraph" w:styleId="Heading7">
    <w:name w:val="heading 7"/>
    <w:basedOn w:val="Normal"/>
    <w:next w:val="Normal"/>
    <w:link w:val="Heading7Char"/>
    <w:uiPriority w:val="3"/>
    <w:semiHidden/>
    <w:unhideWhenUsed/>
    <w:qFormat/>
    <w:rsid w:val="00BD707B"/>
    <w:pPr>
      <w:keepNext/>
      <w:keepLines/>
      <w:numPr>
        <w:ilvl w:val="5"/>
        <w:numId w:val="1"/>
      </w:numPr>
      <w:spacing w:before="40" w:after="0" w:line="264" w:lineRule="auto"/>
      <w:outlineLvl w:val="6"/>
    </w:pPr>
    <w:rPr>
      <w:rFonts w:eastAsiaTheme="minorEastAsia"/>
      <w:color w:val="44546A" w:themeColor="text2"/>
      <w:lang w:eastAsia="ja-JP"/>
    </w:rPr>
  </w:style>
  <w:style w:type="paragraph" w:styleId="Heading8">
    <w:name w:val="heading 8"/>
    <w:basedOn w:val="Normal"/>
    <w:next w:val="Normal"/>
    <w:link w:val="Heading8Char"/>
    <w:uiPriority w:val="3"/>
    <w:semiHidden/>
    <w:unhideWhenUsed/>
    <w:qFormat/>
    <w:rsid w:val="00BD707B"/>
    <w:pPr>
      <w:keepNext/>
      <w:keepLines/>
      <w:numPr>
        <w:ilvl w:val="6"/>
        <w:numId w:val="1"/>
      </w:numPr>
      <w:spacing w:before="40" w:after="0" w:line="264" w:lineRule="auto"/>
      <w:outlineLvl w:val="7"/>
    </w:pPr>
    <w:rPr>
      <w:rFonts w:eastAsiaTheme="minorEastAsia"/>
      <w:color w:val="44546A" w:themeColor="text2"/>
      <w:lang w:eastAsia="ja-JP"/>
    </w:rPr>
  </w:style>
  <w:style w:type="paragraph" w:styleId="Heading9">
    <w:name w:val="heading 9"/>
    <w:basedOn w:val="Normal"/>
    <w:next w:val="Normal"/>
    <w:link w:val="Heading9Char"/>
    <w:uiPriority w:val="3"/>
    <w:semiHidden/>
    <w:unhideWhenUsed/>
    <w:qFormat/>
    <w:rsid w:val="00BD707B"/>
    <w:pPr>
      <w:keepNext/>
      <w:keepLines/>
      <w:numPr>
        <w:ilvl w:val="7"/>
        <w:numId w:val="1"/>
      </w:numPr>
      <w:spacing w:before="40" w:after="0" w:line="264" w:lineRule="auto"/>
      <w:outlineLvl w:val="8"/>
    </w:pPr>
    <w:rPr>
      <w:rFonts w:eastAsiaTheme="minorEastAsia"/>
      <w:i/>
      <w:iCs/>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BD707B"/>
    <w:rPr>
      <w:rFonts w:asciiTheme="majorHAnsi" w:eastAsiaTheme="majorEastAsia" w:hAnsiTheme="majorHAnsi" w:cs="Times New Roman (Headings CS)"/>
      <w:b/>
      <w:caps/>
      <w:color w:val="000000" w:themeColor="text1"/>
      <w:spacing w:val="20"/>
      <w:kern w:val="0"/>
      <w:lang w:eastAsia="ja-JP"/>
      <w14:ligatures w14:val="none"/>
    </w:rPr>
  </w:style>
  <w:style w:type="character" w:customStyle="1" w:styleId="Heading3Char">
    <w:name w:val="Heading 3 Char"/>
    <w:basedOn w:val="DefaultParagraphFont"/>
    <w:link w:val="Heading3"/>
    <w:uiPriority w:val="3"/>
    <w:rsid w:val="00BD707B"/>
    <w:rPr>
      <w:rFonts w:eastAsiaTheme="minorEastAsia"/>
      <w:color w:val="44546A" w:themeColor="text2"/>
      <w:kern w:val="0"/>
      <w:lang w:eastAsia="ja-JP"/>
      <w14:ligatures w14:val="none"/>
    </w:rPr>
  </w:style>
  <w:style w:type="character" w:customStyle="1" w:styleId="Heading4Char">
    <w:name w:val="Heading 4 Char"/>
    <w:basedOn w:val="DefaultParagraphFont"/>
    <w:link w:val="Heading4"/>
    <w:uiPriority w:val="3"/>
    <w:semiHidden/>
    <w:rsid w:val="00BD707B"/>
    <w:rPr>
      <w:rFonts w:eastAsiaTheme="minorEastAsia"/>
      <w:color w:val="44546A" w:themeColor="text2"/>
      <w:kern w:val="0"/>
      <w:lang w:eastAsia="ja-JP"/>
      <w14:ligatures w14:val="none"/>
    </w:rPr>
  </w:style>
  <w:style w:type="character" w:customStyle="1" w:styleId="Heading5Char">
    <w:name w:val="Heading 5 Char"/>
    <w:basedOn w:val="DefaultParagraphFont"/>
    <w:link w:val="Heading5"/>
    <w:uiPriority w:val="3"/>
    <w:semiHidden/>
    <w:rsid w:val="00BD707B"/>
    <w:rPr>
      <w:rFonts w:eastAsiaTheme="minorEastAsia"/>
      <w:color w:val="44546A" w:themeColor="text2"/>
      <w:kern w:val="0"/>
      <w:lang w:eastAsia="ja-JP"/>
      <w14:ligatures w14:val="none"/>
    </w:rPr>
  </w:style>
  <w:style w:type="character" w:customStyle="1" w:styleId="Heading6Char">
    <w:name w:val="Heading 6 Char"/>
    <w:basedOn w:val="DefaultParagraphFont"/>
    <w:link w:val="Heading6"/>
    <w:uiPriority w:val="3"/>
    <w:semiHidden/>
    <w:rsid w:val="00BD707B"/>
    <w:rPr>
      <w:rFonts w:eastAsiaTheme="minorEastAsia"/>
      <w:color w:val="44546A" w:themeColor="text2"/>
      <w:kern w:val="0"/>
      <w:lang w:eastAsia="ja-JP"/>
      <w14:ligatures w14:val="none"/>
    </w:rPr>
  </w:style>
  <w:style w:type="character" w:customStyle="1" w:styleId="Heading7Char">
    <w:name w:val="Heading 7 Char"/>
    <w:basedOn w:val="DefaultParagraphFont"/>
    <w:link w:val="Heading7"/>
    <w:uiPriority w:val="3"/>
    <w:semiHidden/>
    <w:rsid w:val="00BD707B"/>
    <w:rPr>
      <w:rFonts w:eastAsiaTheme="minorEastAsia"/>
      <w:color w:val="44546A" w:themeColor="text2"/>
      <w:kern w:val="0"/>
      <w:lang w:eastAsia="ja-JP"/>
      <w14:ligatures w14:val="none"/>
    </w:rPr>
  </w:style>
  <w:style w:type="character" w:customStyle="1" w:styleId="Heading8Char">
    <w:name w:val="Heading 8 Char"/>
    <w:basedOn w:val="DefaultParagraphFont"/>
    <w:link w:val="Heading8"/>
    <w:uiPriority w:val="3"/>
    <w:semiHidden/>
    <w:rsid w:val="00BD707B"/>
    <w:rPr>
      <w:rFonts w:eastAsiaTheme="minorEastAsia"/>
      <w:color w:val="44546A" w:themeColor="text2"/>
      <w:kern w:val="0"/>
      <w:lang w:eastAsia="ja-JP"/>
      <w14:ligatures w14:val="none"/>
    </w:rPr>
  </w:style>
  <w:style w:type="character" w:customStyle="1" w:styleId="Heading9Char">
    <w:name w:val="Heading 9 Char"/>
    <w:basedOn w:val="DefaultParagraphFont"/>
    <w:link w:val="Heading9"/>
    <w:uiPriority w:val="3"/>
    <w:semiHidden/>
    <w:rsid w:val="00BD707B"/>
    <w:rPr>
      <w:rFonts w:eastAsiaTheme="minorEastAsia"/>
      <w:i/>
      <w:iCs/>
      <w:color w:val="44546A" w:themeColor="text2"/>
      <w:kern w:val="0"/>
      <w:lang w:eastAsia="ja-JP"/>
      <w14:ligatures w14:val="none"/>
    </w:rPr>
  </w:style>
  <w:style w:type="paragraph" w:styleId="ListParagraph">
    <w:name w:val="List Paragraph"/>
    <w:basedOn w:val="Normal"/>
    <w:uiPriority w:val="34"/>
    <w:qFormat/>
    <w:rsid w:val="00BD707B"/>
    <w:pPr>
      <w:spacing w:after="220" w:line="264" w:lineRule="auto"/>
      <w:ind w:left="720"/>
      <w:contextualSpacing/>
    </w:pPr>
    <w:rPr>
      <w:rFonts w:eastAsiaTheme="minorEastAsia"/>
      <w:color w:val="44546A" w:themeColor="text2"/>
      <w:lang w:eastAsia="ja-JP"/>
    </w:rPr>
  </w:style>
  <w:style w:type="paragraph" w:styleId="NormalWeb">
    <w:name w:val="Normal (Web)"/>
    <w:basedOn w:val="Normal"/>
    <w:uiPriority w:val="99"/>
    <w:unhideWhenUsed/>
    <w:rsid w:val="00BD707B"/>
    <w:pPr>
      <w:spacing w:before="100" w:beforeAutospacing="1" w:after="100" w:afterAutospacing="1" w:line="240" w:lineRule="auto"/>
    </w:pPr>
    <w:rPr>
      <w:rFonts w:ascii="Calibri" w:eastAsia="Calibri" w:hAnsi="Calibri" w:cs="Calibri"/>
    </w:rPr>
  </w:style>
  <w:style w:type="paragraph" w:styleId="BodyText">
    <w:name w:val="Body Text"/>
    <w:basedOn w:val="Normal"/>
    <w:link w:val="BodyTextChar"/>
    <w:uiPriority w:val="99"/>
    <w:semiHidden/>
    <w:unhideWhenUsed/>
    <w:rsid w:val="00BD707B"/>
    <w:pPr>
      <w:spacing w:after="120"/>
    </w:pPr>
  </w:style>
  <w:style w:type="character" w:customStyle="1" w:styleId="BodyTextChar">
    <w:name w:val="Body Text Char"/>
    <w:basedOn w:val="DefaultParagraphFont"/>
    <w:link w:val="BodyText"/>
    <w:uiPriority w:val="99"/>
    <w:semiHidden/>
    <w:rsid w:val="00BD707B"/>
    <w:rPr>
      <w:kern w:val="0"/>
      <w14:ligatures w14:val="none"/>
    </w:rPr>
  </w:style>
  <w:style w:type="paragraph" w:styleId="Header">
    <w:name w:val="header"/>
    <w:basedOn w:val="Normal"/>
    <w:link w:val="HeaderChar"/>
    <w:uiPriority w:val="99"/>
    <w:unhideWhenUsed/>
    <w:rsid w:val="00D71B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B69"/>
    <w:rPr>
      <w:kern w:val="0"/>
      <w14:ligatures w14:val="none"/>
    </w:rPr>
  </w:style>
  <w:style w:type="paragraph" w:styleId="Footer">
    <w:name w:val="footer"/>
    <w:basedOn w:val="Normal"/>
    <w:link w:val="FooterChar"/>
    <w:uiPriority w:val="99"/>
    <w:unhideWhenUsed/>
    <w:rsid w:val="00D71B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B69"/>
    <w:rPr>
      <w:kern w:val="0"/>
      <w14:ligatures w14:val="none"/>
    </w:rPr>
  </w:style>
  <w:style w:type="table" w:styleId="TableGrid">
    <w:name w:val="Table Grid"/>
    <w:basedOn w:val="TableNormal"/>
    <w:uiPriority w:val="39"/>
    <w:rsid w:val="00821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757358">
      <w:bodyDiv w:val="1"/>
      <w:marLeft w:val="0"/>
      <w:marRight w:val="0"/>
      <w:marTop w:val="0"/>
      <w:marBottom w:val="0"/>
      <w:divBdr>
        <w:top w:val="none" w:sz="0" w:space="0" w:color="auto"/>
        <w:left w:val="none" w:sz="0" w:space="0" w:color="auto"/>
        <w:bottom w:val="none" w:sz="0" w:space="0" w:color="auto"/>
        <w:right w:val="none" w:sz="0" w:space="0" w:color="auto"/>
      </w:divBdr>
    </w:div>
    <w:div w:id="75159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1304</TotalTime>
  <Pages>1</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State of Nebraska</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Stinson, Sierra</dc:creator>
  <cp:keywords/>
  <dc:description/>
  <cp:lastModifiedBy>Rife, Neicha</cp:lastModifiedBy>
  <cp:revision>10</cp:revision>
  <cp:lastPrinted>2026-06-18T17:55:00Z</cp:lastPrinted>
  <dcterms:created xsi:type="dcterms:W3CDTF">2026-06-15T21:18:00Z</dcterms:created>
  <dcterms:modified xsi:type="dcterms:W3CDTF">2026-06-18T18:11:00Z</dcterms:modified>
</cp:coreProperties>
</file>